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C8E55" w14:textId="77777777" w:rsidR="00176E7C" w:rsidRPr="00176E7C" w:rsidRDefault="00484CAA" w:rsidP="00176E7C">
      <w:pPr>
        <w:pStyle w:val="Normln1"/>
        <w:spacing w:before="360"/>
        <w:jc w:val="center"/>
        <w:rPr>
          <w:rFonts w:ascii="Aptos Display" w:hAnsi="Aptos Display"/>
          <w:b/>
          <w:bCs/>
          <w:color w:val="17365D"/>
          <w:sz w:val="24"/>
          <w:szCs w:val="24"/>
        </w:rPr>
      </w:pPr>
      <w:r w:rsidRPr="00176E7C">
        <w:rPr>
          <w:rFonts w:ascii="Aptos Display" w:hAnsi="Aptos Display"/>
          <w:b/>
          <w:bCs/>
          <w:color w:val="17365D"/>
          <w:sz w:val="24"/>
          <w:szCs w:val="24"/>
        </w:rPr>
        <w:t>ZÁKLADNÍ ŠKOLA</w:t>
      </w:r>
      <w:r w:rsidR="00271D99" w:rsidRPr="00176E7C">
        <w:rPr>
          <w:rFonts w:ascii="Aptos Display" w:hAnsi="Aptos Display"/>
          <w:b/>
          <w:bCs/>
          <w:color w:val="17365D"/>
          <w:sz w:val="24"/>
          <w:szCs w:val="24"/>
        </w:rPr>
        <w:t xml:space="preserve"> </w:t>
      </w:r>
      <w:r w:rsidRPr="00176E7C">
        <w:rPr>
          <w:rFonts w:ascii="Aptos Display" w:hAnsi="Aptos Display"/>
          <w:b/>
          <w:bCs/>
          <w:color w:val="17365D"/>
          <w:sz w:val="24"/>
          <w:szCs w:val="24"/>
        </w:rPr>
        <w:t>ROKYTNICE V ORLICKÝCH HORÁCH</w:t>
      </w:r>
    </w:p>
    <w:p w14:paraId="40EF3097" w14:textId="4ACC42E9" w:rsidR="001E3E23" w:rsidRDefault="00000000" w:rsidP="00176E7C">
      <w:pPr>
        <w:pStyle w:val="Normln1"/>
        <w:spacing w:before="360"/>
        <w:jc w:val="center"/>
        <w:rPr>
          <w:b/>
          <w:sz w:val="36"/>
        </w:rPr>
      </w:pPr>
      <w:r w:rsidRPr="00176E7C">
        <w:rPr>
          <w:b/>
          <w:sz w:val="32"/>
          <w:szCs w:val="32"/>
        </w:rPr>
        <w:t>ROČNÍ PLÁN PRÁCE</w:t>
      </w:r>
      <w:r w:rsidR="00176E7C">
        <w:rPr>
          <w:b/>
          <w:sz w:val="32"/>
          <w:szCs w:val="32"/>
        </w:rPr>
        <w:t xml:space="preserve"> </w:t>
      </w:r>
      <w:r w:rsidR="00F41946">
        <w:rPr>
          <w:b/>
          <w:sz w:val="32"/>
          <w:szCs w:val="32"/>
        </w:rPr>
        <w:t xml:space="preserve">- </w:t>
      </w:r>
      <w:r w:rsidRPr="00484CAA">
        <w:rPr>
          <w:b/>
          <w:sz w:val="36"/>
        </w:rPr>
        <w:t>školní rok 2026/2027</w:t>
      </w:r>
    </w:p>
    <w:p w14:paraId="417E4F45" w14:textId="77777777" w:rsidR="00A20E19" w:rsidRPr="00484CAA" w:rsidRDefault="00A20E19" w:rsidP="00176E7C">
      <w:pPr>
        <w:pStyle w:val="Normln1"/>
        <w:spacing w:before="360"/>
        <w:jc w:val="center"/>
      </w:pPr>
    </w:p>
    <w:p w14:paraId="082BD092" w14:textId="48963767" w:rsidR="00625FED" w:rsidRPr="00484CAA" w:rsidRDefault="00000000" w:rsidP="00C145A2">
      <w:pPr>
        <w:pStyle w:val="Nadpis1"/>
        <w:pageBreakBefore w:val="0"/>
        <w:rPr>
          <w:color w:val="auto"/>
        </w:rPr>
      </w:pPr>
      <w:r w:rsidRPr="00484CAA">
        <w:rPr>
          <w:color w:val="auto"/>
          <w:lang w:val="cs-CZ"/>
        </w:rPr>
        <w:t>Obsah</w:t>
      </w:r>
    </w:p>
    <w:p w14:paraId="6307AE69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1. Východiska, poslání a charakteristika dokumentu</w:t>
      </w:r>
    </w:p>
    <w:p w14:paraId="38BACC49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2. Priority a měřitelné cíle školního roku</w:t>
      </w:r>
    </w:p>
    <w:p w14:paraId="713BD3B3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3. Vzdělávací, organizační a provozní úkoly</w:t>
      </w:r>
    </w:p>
    <w:p w14:paraId="1F35694C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4. Bezpečné digitální prostředí a umělá inteligence</w:t>
      </w:r>
    </w:p>
    <w:p w14:paraId="5F155868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5. Wellbeing, prevence a poradenské služby</w:t>
      </w:r>
    </w:p>
    <w:p w14:paraId="50ED78C7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6. Profesní rozvoj a spolupráce pedagogů</w:t>
      </w:r>
    </w:p>
    <w:p w14:paraId="413F52D1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7. Řízení kvality, kontrolní a hospitační činnost</w:t>
      </w:r>
    </w:p>
    <w:p w14:paraId="355904AD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8. Spolupráce s rodiči, zřizovatelem a partnery</w:t>
      </w:r>
    </w:p>
    <w:p w14:paraId="33153824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9. Zájmové vzdělávání a kroužky</w:t>
      </w:r>
    </w:p>
    <w:p w14:paraId="50178801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10. Plán školních akcí</w:t>
      </w:r>
    </w:p>
    <w:p w14:paraId="31C980C8" w14:textId="77777777" w:rsidR="001E3E23" w:rsidRPr="00A20E19" w:rsidRDefault="00000000">
      <w:pPr>
        <w:spacing w:after="80"/>
        <w:ind w:left="283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11. Organizace školního roku 2026/2027</w:t>
      </w:r>
    </w:p>
    <w:p w14:paraId="1A5E3A25" w14:textId="570D7616" w:rsidR="001E3E23" w:rsidRPr="00484CAA" w:rsidRDefault="001E3E23">
      <w:pPr>
        <w:spacing w:after="80"/>
        <w:ind w:left="283"/>
      </w:pPr>
    </w:p>
    <w:p w14:paraId="57602439" w14:textId="05D1CB87" w:rsidR="00625FED" w:rsidRPr="00A20E19" w:rsidRDefault="00000000" w:rsidP="007D49D9">
      <w:pPr>
        <w:pStyle w:val="Nadpis1"/>
        <w:pageBreakBefore w:val="0"/>
        <w:rPr>
          <w:b w:val="0"/>
          <w:bCs w:val="0"/>
          <w:color w:val="auto"/>
        </w:rPr>
      </w:pPr>
      <w:r w:rsidRPr="00A20E19">
        <w:rPr>
          <w:b w:val="0"/>
          <w:bCs w:val="0"/>
          <w:color w:val="auto"/>
          <w:lang w:val="cs-CZ"/>
        </w:rPr>
        <w:t>1. Východiska, poslání a charakteristika dokumentu</w:t>
      </w:r>
    </w:p>
    <w:p w14:paraId="30B35473" w14:textId="77777777" w:rsidR="001E3E23" w:rsidRPr="00484CAA" w:rsidRDefault="00000000">
      <w:pPr>
        <w:pStyle w:val="Lead"/>
        <w:rPr>
          <w:color w:val="auto"/>
        </w:rPr>
      </w:pPr>
      <w:r w:rsidRPr="00484CAA">
        <w:rPr>
          <w:color w:val="auto"/>
          <w:lang w:val="cs-CZ"/>
        </w:rPr>
        <w:t>Plán konkretizuje priority školy pro školní rok 2026/2027, propojuje pedagogické cíle s odpovědností, termíny a způsobem vyhodnocení.</w:t>
      </w:r>
    </w:p>
    <w:p w14:paraId="7522A31A" w14:textId="77777777" w:rsidR="00625FED" w:rsidRPr="00484CAA" w:rsidRDefault="00000000" w:rsidP="00A17DCD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1.1 Východiska</w:t>
      </w:r>
    </w:p>
    <w:p w14:paraId="3A2F1200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Školský zákon a související prováděcí předpisy v aktuálním znění.</w:t>
      </w:r>
    </w:p>
    <w:p w14:paraId="3AD26E2E" w14:textId="1655FFA9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Školní vzdělávací program ZŠ Rokytnice v Orlických horách, č. j. 7/2023.</w:t>
      </w:r>
    </w:p>
    <w:p w14:paraId="35D9AEEE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Doporučení České školní inspekce uvedená v inspekční zprávě z května 2023.</w:t>
      </w:r>
    </w:p>
    <w:p w14:paraId="7B18C097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Soubor pedagogicko-organizačních informací MŠMT pro školní rok 2026/2027.</w:t>
      </w:r>
    </w:p>
    <w:p w14:paraId="7FA162C7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Vyhodnocení výsledků vzdělávání, klimatu školy, prevence, kontrolní činnosti a projektů za předchozí školní rok.</w:t>
      </w:r>
    </w:p>
    <w:p w14:paraId="581771BE" w14:textId="77777777" w:rsidR="00625FED" w:rsidRPr="00484CAA" w:rsidRDefault="00000000" w:rsidP="009757E3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1.2 Poslání školy</w:t>
      </w:r>
    </w:p>
    <w:p w14:paraId="4DBC17F4" w14:textId="1240FE52" w:rsidR="001E3E23" w:rsidRPr="00A20E19" w:rsidRDefault="00000000">
      <w:pPr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 xml:space="preserve">Škola </w:t>
      </w:r>
      <w:r w:rsidR="00271D99" w:rsidRPr="00A20E19">
        <w:rPr>
          <w:sz w:val="24"/>
          <w:szCs w:val="24"/>
          <w:lang w:val="cs-CZ"/>
        </w:rPr>
        <w:t>bude pokračovat v budování</w:t>
      </w:r>
      <w:r w:rsidRPr="00A20E19">
        <w:rPr>
          <w:sz w:val="24"/>
          <w:szCs w:val="24"/>
          <w:lang w:val="cs-CZ"/>
        </w:rPr>
        <w:t xml:space="preserve"> bezpečné</w:t>
      </w:r>
      <w:r w:rsidR="00D27B73" w:rsidRPr="00A20E19">
        <w:rPr>
          <w:sz w:val="24"/>
          <w:szCs w:val="24"/>
          <w:lang w:val="cs-CZ"/>
        </w:rPr>
        <w:t>ho</w:t>
      </w:r>
      <w:r w:rsidRPr="00A20E19">
        <w:rPr>
          <w:sz w:val="24"/>
          <w:szCs w:val="24"/>
          <w:lang w:val="cs-CZ"/>
        </w:rPr>
        <w:t>, podnětné</w:t>
      </w:r>
      <w:r w:rsidR="00D27B73" w:rsidRPr="00A20E19">
        <w:rPr>
          <w:sz w:val="24"/>
          <w:szCs w:val="24"/>
          <w:lang w:val="cs-CZ"/>
        </w:rPr>
        <w:t>ho</w:t>
      </w:r>
      <w:r w:rsidRPr="00A20E19">
        <w:rPr>
          <w:sz w:val="24"/>
          <w:szCs w:val="24"/>
          <w:lang w:val="cs-CZ"/>
        </w:rPr>
        <w:t xml:space="preserve"> a otevřené</w:t>
      </w:r>
      <w:r w:rsidR="00D27B73" w:rsidRPr="00A20E19">
        <w:rPr>
          <w:sz w:val="24"/>
          <w:szCs w:val="24"/>
          <w:lang w:val="cs-CZ"/>
        </w:rPr>
        <w:t>ho</w:t>
      </w:r>
      <w:r w:rsidRPr="00A20E19">
        <w:rPr>
          <w:sz w:val="24"/>
          <w:szCs w:val="24"/>
          <w:lang w:val="cs-CZ"/>
        </w:rPr>
        <w:t xml:space="preserve"> prostředí, ve kterém každý žák získává pevné základy vzdělání, rozvíjí odpovědnost, samostatnost, spolupráci, tvořivost a schopnost učit se. Škola </w:t>
      </w:r>
      <w:r w:rsidR="00D27B73" w:rsidRPr="00A20E19">
        <w:rPr>
          <w:sz w:val="24"/>
          <w:szCs w:val="24"/>
          <w:lang w:val="cs-CZ"/>
        </w:rPr>
        <w:t xml:space="preserve">bude </w:t>
      </w:r>
      <w:r w:rsidRPr="00A20E19">
        <w:rPr>
          <w:sz w:val="24"/>
          <w:szCs w:val="24"/>
          <w:lang w:val="cs-CZ"/>
        </w:rPr>
        <w:t>podpor</w:t>
      </w:r>
      <w:r w:rsidR="00D27B73" w:rsidRPr="00A20E19">
        <w:rPr>
          <w:sz w:val="24"/>
          <w:szCs w:val="24"/>
          <w:lang w:val="cs-CZ"/>
        </w:rPr>
        <w:t>ovat</w:t>
      </w:r>
      <w:r w:rsidRPr="00A20E19">
        <w:rPr>
          <w:sz w:val="24"/>
          <w:szCs w:val="24"/>
          <w:lang w:val="cs-CZ"/>
        </w:rPr>
        <w:t xml:space="preserve"> rovné příležitosti, respektující vztahy a vazbu na život obce a regionu.</w:t>
      </w:r>
    </w:p>
    <w:p w14:paraId="7564C1BD" w14:textId="77777777" w:rsidR="00625FED" w:rsidRPr="00484CAA" w:rsidRDefault="00000000" w:rsidP="00161C75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1.3 Zásady realizace plánu</w:t>
      </w:r>
    </w:p>
    <w:p w14:paraId="5FD6D899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Cíle budou převáděny do konkrétních úkolů metodických orgánů, třídních učitelů a dalších odpovědných pracovníků.</w:t>
      </w:r>
    </w:p>
    <w:p w14:paraId="50403F92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lastRenderedPageBreak/>
        <w:t>Plnění bude hodnoceno nejméně pololetně a na konci školního roku.</w:t>
      </w:r>
    </w:p>
    <w:p w14:paraId="4BD3A3A6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Při změně právních předpisů, personálních nebo provozních podmínek může ředitel školy plán přiměřeně aktualizovat.</w:t>
      </w:r>
    </w:p>
    <w:p w14:paraId="1139E875" w14:textId="59F3F390" w:rsidR="001E3E23" w:rsidRPr="00484CAA" w:rsidRDefault="001E3E23" w:rsidP="00484CAA">
      <w:pPr>
        <w:pStyle w:val="Seznamsodrkami"/>
        <w:numPr>
          <w:ilvl w:val="0"/>
          <w:numId w:val="0"/>
        </w:numPr>
        <w:spacing w:after="40"/>
        <w:ind w:left="360"/>
      </w:pPr>
    </w:p>
    <w:p w14:paraId="69235CA8" w14:textId="7F6405E4" w:rsidR="00625FED" w:rsidRPr="00A20E19" w:rsidRDefault="00000000" w:rsidP="00192552">
      <w:pPr>
        <w:pStyle w:val="Nadpis1"/>
        <w:pageBreakBefore w:val="0"/>
        <w:rPr>
          <w:b w:val="0"/>
          <w:bCs w:val="0"/>
          <w:color w:val="auto"/>
        </w:rPr>
      </w:pPr>
      <w:r w:rsidRPr="00A20E19">
        <w:rPr>
          <w:b w:val="0"/>
          <w:bCs w:val="0"/>
          <w:color w:val="auto"/>
          <w:lang w:val="cs-CZ"/>
        </w:rPr>
        <w:t>2. Priority a měřitelné cíle školního roku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819"/>
        <w:gridCol w:w="3004"/>
        <w:gridCol w:w="5103"/>
      </w:tblGrid>
      <w:tr w:rsidR="00A20E19" w:rsidRPr="00484CAA" w14:paraId="361DC721" w14:textId="77777777" w:rsidTr="00A20E19">
        <w:trPr>
          <w:cantSplit/>
          <w:tblHeader/>
          <w:jc w:val="center"/>
        </w:trPr>
        <w:tc>
          <w:tcPr>
            <w:tcW w:w="819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0E389B" w14:textId="77777777" w:rsidR="00A20E19" w:rsidRPr="00484CAA" w:rsidRDefault="00A20E19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Priorita</w:t>
            </w:r>
          </w:p>
        </w:tc>
        <w:tc>
          <w:tcPr>
            <w:tcW w:w="3004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9E81E0" w14:textId="77777777" w:rsidR="00A20E19" w:rsidRPr="00484CAA" w:rsidRDefault="00A20E19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Oblast</w:t>
            </w:r>
          </w:p>
        </w:tc>
        <w:tc>
          <w:tcPr>
            <w:tcW w:w="5103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E959F9" w14:textId="77777777" w:rsidR="00A20E19" w:rsidRPr="00484CAA" w:rsidRDefault="00A20E19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Cíl</w:t>
            </w:r>
          </w:p>
        </w:tc>
      </w:tr>
      <w:tr w:rsidR="00A20E19" w:rsidRPr="00A20E19" w14:paraId="67781D6A" w14:textId="77777777" w:rsidTr="00A20E19">
        <w:trPr>
          <w:cantSplit/>
          <w:jc w:val="center"/>
        </w:trPr>
        <w:tc>
          <w:tcPr>
            <w:tcW w:w="81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6D049F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1</w:t>
            </w:r>
          </w:p>
        </w:tc>
        <w:tc>
          <w:tcPr>
            <w:tcW w:w="300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57141E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Kvalita výuky a výsledky žáků</w:t>
            </w:r>
          </w:p>
        </w:tc>
        <w:tc>
          <w:tcPr>
            <w:tcW w:w="51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AB79E6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Rozvíjet čtenářskou, matematickou, jazykovou, přírodovědnou a digitální gramotnost.</w:t>
            </w:r>
          </w:p>
        </w:tc>
      </w:tr>
      <w:tr w:rsidR="00A20E19" w:rsidRPr="00A20E19" w14:paraId="6231B9D2" w14:textId="77777777" w:rsidTr="00A20E19">
        <w:trPr>
          <w:cantSplit/>
          <w:jc w:val="center"/>
        </w:trPr>
        <w:tc>
          <w:tcPr>
            <w:tcW w:w="81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0D547D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2</w:t>
            </w:r>
          </w:p>
        </w:tc>
        <w:tc>
          <w:tcPr>
            <w:tcW w:w="3004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6EEA58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Bezpečné klima a wellbeing</w:t>
            </w:r>
          </w:p>
        </w:tc>
        <w:tc>
          <w:tcPr>
            <w:tcW w:w="5103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210EE1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Posílit prevenci, včasnou podporu a respektující komunikaci.</w:t>
            </w:r>
          </w:p>
        </w:tc>
      </w:tr>
      <w:tr w:rsidR="00A20E19" w:rsidRPr="00A20E19" w14:paraId="20CF3B47" w14:textId="77777777" w:rsidTr="00A20E19">
        <w:trPr>
          <w:cantSplit/>
          <w:jc w:val="center"/>
        </w:trPr>
        <w:tc>
          <w:tcPr>
            <w:tcW w:w="81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B29ECF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3</w:t>
            </w:r>
          </w:p>
        </w:tc>
        <w:tc>
          <w:tcPr>
            <w:tcW w:w="300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8325CB" w14:textId="7C3DB10F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 xml:space="preserve">Digitální kompetence </w:t>
            </w:r>
          </w:p>
        </w:tc>
        <w:tc>
          <w:tcPr>
            <w:tcW w:w="51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4DB83C" w14:textId="12BDDC2D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Nastavit bezpečné, etické a věkově přiměřené využívání digitálních nástrojů a mobilních telefonů.</w:t>
            </w:r>
          </w:p>
        </w:tc>
      </w:tr>
      <w:tr w:rsidR="00A20E19" w:rsidRPr="00A20E19" w14:paraId="01D3AFCC" w14:textId="77777777" w:rsidTr="00A20E19">
        <w:trPr>
          <w:cantSplit/>
          <w:jc w:val="center"/>
        </w:trPr>
        <w:tc>
          <w:tcPr>
            <w:tcW w:w="81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2C1CB1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5</w:t>
            </w:r>
          </w:p>
        </w:tc>
        <w:tc>
          <w:tcPr>
            <w:tcW w:w="300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5596B4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Partnerství a otevřenost</w:t>
            </w:r>
          </w:p>
        </w:tc>
        <w:tc>
          <w:tcPr>
            <w:tcW w:w="51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836083" w14:textId="7886B8BD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 xml:space="preserve">Rozvíjet spolupráci s rodiči, zřizovatelem, spolky </w:t>
            </w:r>
          </w:p>
        </w:tc>
      </w:tr>
      <w:tr w:rsidR="00A20E19" w:rsidRPr="00A20E19" w14:paraId="47F5D3A2" w14:textId="77777777" w:rsidTr="00A20E19">
        <w:trPr>
          <w:cantSplit/>
          <w:jc w:val="center"/>
        </w:trPr>
        <w:tc>
          <w:tcPr>
            <w:tcW w:w="81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0BD7D6" w14:textId="77777777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6</w:t>
            </w:r>
          </w:p>
        </w:tc>
        <w:tc>
          <w:tcPr>
            <w:tcW w:w="3004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640576" w14:textId="6DB0B031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Udržitelnost a provoz, estetické prostředí</w:t>
            </w:r>
          </w:p>
        </w:tc>
        <w:tc>
          <w:tcPr>
            <w:tcW w:w="5103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D7EEC4" w14:textId="77777777" w:rsidR="00A20E19" w:rsidRPr="00A20E19" w:rsidRDefault="00A20E19">
            <w:pPr>
              <w:spacing w:after="0"/>
              <w:rPr>
                <w:sz w:val="24"/>
                <w:szCs w:val="24"/>
                <w:lang w:val="cs-CZ"/>
              </w:rPr>
            </w:pPr>
            <w:r w:rsidRPr="00A20E19">
              <w:rPr>
                <w:sz w:val="24"/>
                <w:szCs w:val="24"/>
                <w:lang w:val="cs-CZ"/>
              </w:rPr>
              <w:t xml:space="preserve">Vést žáky k odpovědnému nakládání se zdroji a pečovat o prostředí školy. </w:t>
            </w:r>
          </w:p>
          <w:p w14:paraId="4E324CBE" w14:textId="49F8AE1A" w:rsidR="00A20E19" w:rsidRPr="00A20E19" w:rsidRDefault="00A20E19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</w:rPr>
              <w:t>Udržovat vysoký standard  výzdoby školy</w:t>
            </w:r>
          </w:p>
        </w:tc>
      </w:tr>
    </w:tbl>
    <w:p w14:paraId="369F156A" w14:textId="00B6680A" w:rsidR="00625FED" w:rsidRPr="00484CAA" w:rsidRDefault="00484CAA" w:rsidP="00CF3AB7">
      <w:pPr>
        <w:pStyle w:val="Nadpis1"/>
        <w:pageBreakBefore w:val="0"/>
        <w:rPr>
          <w:color w:val="auto"/>
        </w:rPr>
      </w:pPr>
      <w:r w:rsidRPr="00A20E19">
        <w:rPr>
          <w:color w:val="auto"/>
          <w:sz w:val="24"/>
          <w:szCs w:val="24"/>
          <w:lang w:val="cs-CZ"/>
        </w:rPr>
        <w:br/>
      </w:r>
      <w:r w:rsidRPr="00484CAA">
        <w:rPr>
          <w:color w:val="auto"/>
          <w:lang w:val="cs-CZ"/>
        </w:rPr>
        <w:t>3. Vzdělávací, organizační a provozní úkoly</w:t>
      </w:r>
    </w:p>
    <w:p w14:paraId="6BAFA2CA" w14:textId="77777777" w:rsidR="00625FED" w:rsidRPr="00484CAA" w:rsidRDefault="00000000" w:rsidP="00FA2B26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3.1 Vzdělávání podle ŠVP a rozvoj gramotností</w:t>
      </w:r>
    </w:p>
    <w:p w14:paraId="59F8825D" w14:textId="77777777" w:rsidR="00527170" w:rsidRPr="00A20E19" w:rsidRDefault="00000000" w:rsidP="0052717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Vzdělávání ve všech třídách bude probíhat podle platného ŠVP školy.</w:t>
      </w:r>
      <w:r w:rsidR="00527170" w:rsidRPr="00A20E19">
        <w:rPr>
          <w:sz w:val="24"/>
          <w:szCs w:val="24"/>
          <w:lang w:val="cs-CZ"/>
        </w:rPr>
        <w:t xml:space="preserve"> Školní vzdělávací program ZŠ Rokytnice v Orlických horách, č. j. 7/2023.</w:t>
      </w:r>
    </w:p>
    <w:p w14:paraId="7C7A898D" w14:textId="2DAE1BAD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 xml:space="preserve"> Případné změny ŠVP budou projednány, zveřejněny a zavedeny v souladu s právními předpisy.</w:t>
      </w:r>
    </w:p>
    <w:p w14:paraId="03FBE574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Čtenářská gramotnost: čtenářské dílny a kluby, práce s různými typy textů, spolupráce s knihovnou a podpora domácího čtení.</w:t>
      </w:r>
    </w:p>
    <w:p w14:paraId="719E5719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Matematická gramotnost: problémové úlohy, práce s daty, finanční gramotnost, volitelné předměty a cílená příprava žáků 9. ročníku.</w:t>
      </w:r>
    </w:p>
    <w:p w14:paraId="6280509E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Jazykové vzdělávání: dělení početnějších skupin podle možností školy, jazykové kroužky, prvky CLIL, Anglické dny na 1. stupni a aktivity v cizím jazyce na 2. stupni.</w:t>
      </w:r>
    </w:p>
    <w:p w14:paraId="6FA1A506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Přírodovědná a technická gramotnost: badatelské úlohy, exkurze, soutěže, robotika, 3D tisk a praktické projekty.</w:t>
      </w:r>
    </w:p>
    <w:p w14:paraId="2744B90A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Občanská, mediální a finanční gramotnost budou rozvíjeny napříč předměty a projektovými aktivitami.</w:t>
      </w:r>
    </w:p>
    <w:p w14:paraId="35B60E49" w14:textId="77777777" w:rsidR="00625FED" w:rsidRPr="00484CAA" w:rsidRDefault="00000000" w:rsidP="00F84184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3.2 Diferenciace, podpora a spravedlivé příležitosti</w:t>
      </w:r>
    </w:p>
    <w:p w14:paraId="24A33CD8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Průběžně vyhodnocovat účinnost podpůrných opatření ve spolupráci se zákonnými zástupci a školskými poradenskými zařízeními.</w:t>
      </w:r>
    </w:p>
    <w:p w14:paraId="2561F22D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lastRenderedPageBreak/>
        <w:t>Systematicky vyhledávat a podporovat nadání, nabízet rozšiřující úlohy, soutěže, projekty a vrstevnické učení.</w:t>
      </w:r>
    </w:p>
    <w:p w14:paraId="39947BAB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Včas zachycovat vzdělávací obtíže, vysokou absenci a riziko školního neúspěchu; sjednávat konkrétní podporu a termín jejího vyhodnocení.</w:t>
      </w:r>
    </w:p>
    <w:p w14:paraId="1059285D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Při hodnocení využívat srozumitelná kritéria, formativní zpětnou vazbu a přiměřenou sebereflexi žáků.</w:t>
      </w:r>
    </w:p>
    <w:p w14:paraId="090161E9" w14:textId="77777777" w:rsidR="00625FED" w:rsidRPr="00484CAA" w:rsidRDefault="00000000" w:rsidP="00603360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3.3 Projekt OP JAK II</w:t>
      </w:r>
    </w:p>
    <w:p w14:paraId="6A6A04E5" w14:textId="6DFE0381" w:rsidR="001E3E23" w:rsidRPr="00A20E19" w:rsidRDefault="00000000">
      <w:pPr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Pokračovat v realizaci schválených aktivit projektu OP JAK II podle právního aktu a interní projektové dokumentace, zejména v oblastech dalšího vzdělávání pedagogů, inovativního vzdělávání žáků v ZŠ a školní družině a podpory personálních pozic. Zajistit průkaznou evidenci aktivit, pracovních výkazů, výstupů a publicity projektu.</w:t>
      </w:r>
    </w:p>
    <w:p w14:paraId="6DC646D8" w14:textId="77777777" w:rsidR="00625FED" w:rsidRPr="00484CAA" w:rsidRDefault="00000000" w:rsidP="003F6154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3.4 Organizace, bezpečnost a provoz</w:t>
      </w:r>
    </w:p>
    <w:p w14:paraId="4D52FE95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Na začátku školního roku prokazatelně seznámit žáky se školním řádem a vnitřními řády školní družiny a školní jídelny; poučení evidovat v třídních knihách.</w:t>
      </w:r>
    </w:p>
    <w:p w14:paraId="03FD7180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Provádět poučení před konkrétními činnostmi a akcemi, aktualizovat rizika a dodržovat pravidla dohledů.</w:t>
      </w:r>
    </w:p>
    <w:p w14:paraId="2CF7F56C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Pravidelně kontrolovat BOZP, požární ochranu, stav učeben, tělocvičny, venkovních prostor a didaktické techniky.</w:t>
      </w:r>
    </w:p>
    <w:p w14:paraId="3F8EF35F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Dbát na estetickou úpravu školy, prezentaci žákovských prací a prevenci poškozování majetku.</w:t>
      </w:r>
    </w:p>
    <w:p w14:paraId="6A1B53C2" w14:textId="12AB92AF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Pokračovat v programech Ovoce a zelenina do škol, Mléko do škol a v dostupné podpoře školního stravování</w:t>
      </w:r>
      <w:r w:rsidR="00527170" w:rsidRPr="00A20E19">
        <w:rPr>
          <w:sz w:val="24"/>
          <w:szCs w:val="24"/>
          <w:lang w:val="cs-CZ"/>
        </w:rPr>
        <w:t xml:space="preserve"> v projektu W4W Obědy do škol</w:t>
      </w:r>
      <w:r w:rsidRPr="00A20E19">
        <w:rPr>
          <w:sz w:val="24"/>
          <w:szCs w:val="24"/>
          <w:lang w:val="cs-CZ"/>
        </w:rPr>
        <w:t>.</w:t>
      </w:r>
    </w:p>
    <w:p w14:paraId="37C6EE80" w14:textId="77777777" w:rsidR="00625FED" w:rsidRPr="00A20E19" w:rsidRDefault="00000000" w:rsidP="007D130A">
      <w:pPr>
        <w:pStyle w:val="Nadpis1"/>
        <w:pageBreakBefore w:val="0"/>
        <w:rPr>
          <w:b w:val="0"/>
          <w:bCs w:val="0"/>
          <w:color w:val="auto"/>
        </w:rPr>
      </w:pPr>
      <w:r w:rsidRPr="00A20E19">
        <w:rPr>
          <w:b w:val="0"/>
          <w:bCs w:val="0"/>
          <w:color w:val="auto"/>
          <w:lang w:val="cs-CZ"/>
        </w:rPr>
        <w:t>4. Bezpečné digitální prostředí a umělá inteligence</w:t>
      </w:r>
    </w:p>
    <w:p w14:paraId="1E2D5889" w14:textId="3CA12A26" w:rsidR="001E3E23" w:rsidRPr="00484CAA" w:rsidRDefault="00000000">
      <w:r w:rsidRPr="00484CAA">
        <w:rPr>
          <w:lang w:val="cs-CZ"/>
        </w:rPr>
        <w:t>Digitální technologie</w:t>
      </w:r>
      <w:r w:rsidR="00D42E84" w:rsidRPr="00484CAA">
        <w:rPr>
          <w:lang w:val="cs-CZ"/>
        </w:rPr>
        <w:t>,</w:t>
      </w:r>
      <w:r w:rsidR="00211D60" w:rsidRPr="00484CAA">
        <w:rPr>
          <w:lang w:val="cs-CZ"/>
        </w:rPr>
        <w:t xml:space="preserve"> mobilní telefony</w:t>
      </w:r>
      <w:r w:rsidRPr="00484CAA">
        <w:rPr>
          <w:lang w:val="cs-CZ"/>
        </w:rPr>
        <w:t xml:space="preserve"> a nástroje umělé inteligence budou využívány účelně, bezpečně, transparentně a přiměřeně věku žáků. Pedagog vždy stanoví, zda a v jakém rozsahu je jejich použití při konkrétním úkolu dovoleno.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440"/>
        <w:gridCol w:w="5102"/>
        <w:gridCol w:w="1701"/>
        <w:gridCol w:w="1168"/>
      </w:tblGrid>
      <w:tr w:rsidR="001E3E23" w:rsidRPr="00484CAA" w14:paraId="0F2725A2" w14:textId="77777777">
        <w:trPr>
          <w:cantSplit/>
          <w:tblHeader/>
          <w:jc w:val="center"/>
        </w:trPr>
        <w:tc>
          <w:tcPr>
            <w:tcW w:w="1247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AA4467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Oblast</w:t>
            </w:r>
          </w:p>
        </w:tc>
        <w:tc>
          <w:tcPr>
            <w:tcW w:w="5102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B0F0BF2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Opatření</w:t>
            </w:r>
          </w:p>
        </w:tc>
        <w:tc>
          <w:tcPr>
            <w:tcW w:w="1701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4A054D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Odpovědnost</w:t>
            </w:r>
          </w:p>
        </w:tc>
        <w:tc>
          <w:tcPr>
            <w:tcW w:w="1134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1BA3243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Termín</w:t>
            </w:r>
          </w:p>
        </w:tc>
      </w:tr>
      <w:tr w:rsidR="001E3E23" w:rsidRPr="00484CAA" w14:paraId="45C67F16" w14:textId="77777777">
        <w:trPr>
          <w:cantSplit/>
          <w:jc w:val="center"/>
        </w:trPr>
        <w:tc>
          <w:tcPr>
            <w:tcW w:w="124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DB83E7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Pravidla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601CC4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Zpracovat stručná školní pravidla pro používání generativní AI žáky a zaměstnanci, včetně ochrany osobních údajů, uvádění zdrojů a odpovědnosti za výstup.</w:t>
            </w:r>
          </w:p>
        </w:tc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3C821E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vedení, ICT koordinátor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58767C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01/2027</w:t>
            </w:r>
          </w:p>
        </w:tc>
      </w:tr>
      <w:tr w:rsidR="001E3E23" w:rsidRPr="00484CAA" w14:paraId="7DF8A9B5" w14:textId="77777777">
        <w:trPr>
          <w:cantSplit/>
          <w:jc w:val="center"/>
        </w:trPr>
        <w:tc>
          <w:tcPr>
            <w:tcW w:w="1247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065B90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Výuka</w:t>
            </w:r>
          </w:p>
        </w:tc>
        <w:tc>
          <w:tcPr>
            <w:tcW w:w="5102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F384B8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Zařazovat ověřování informací, rozpoznávání manipulace, práci se zdroji, digitální stopu a kyberbezpečnost.</w:t>
            </w:r>
          </w:p>
        </w:tc>
        <w:tc>
          <w:tcPr>
            <w:tcW w:w="170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3765C7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vyučující</w:t>
            </w:r>
          </w:p>
        </w:tc>
        <w:tc>
          <w:tcPr>
            <w:tcW w:w="1134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486288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průběžně</w:t>
            </w:r>
          </w:p>
        </w:tc>
      </w:tr>
      <w:tr w:rsidR="001E3E23" w:rsidRPr="00484CAA" w14:paraId="5C5C32E4" w14:textId="77777777">
        <w:trPr>
          <w:cantSplit/>
          <w:jc w:val="center"/>
        </w:trPr>
        <w:tc>
          <w:tcPr>
            <w:tcW w:w="124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938EB2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Pedagogové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D62BF1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Uskutečnit metodické sdílení zaměřené na tvorbu zadání, ověřování výstupů AI a ochranu dat.</w:t>
            </w:r>
          </w:p>
        </w:tc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6077E4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ICT koordinátor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E460A4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pololetně</w:t>
            </w:r>
          </w:p>
        </w:tc>
      </w:tr>
      <w:tr w:rsidR="001E3E23" w:rsidRPr="00484CAA" w14:paraId="53FBB02F" w14:textId="77777777">
        <w:trPr>
          <w:cantSplit/>
          <w:jc w:val="center"/>
        </w:trPr>
        <w:tc>
          <w:tcPr>
            <w:tcW w:w="1247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194153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Žáci</w:t>
            </w:r>
          </w:p>
        </w:tc>
        <w:tc>
          <w:tcPr>
            <w:tcW w:w="5102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EBE797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Vést žáky k tomu, aby dokázali popsat vlastní postup práce a odlišit vlastní výkon od podpory digitálního nástroje.</w:t>
            </w:r>
          </w:p>
        </w:tc>
        <w:tc>
          <w:tcPr>
            <w:tcW w:w="170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206EEA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vyučující</w:t>
            </w:r>
          </w:p>
        </w:tc>
        <w:tc>
          <w:tcPr>
            <w:tcW w:w="1134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4BBF6D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průběžně</w:t>
            </w:r>
          </w:p>
        </w:tc>
      </w:tr>
      <w:tr w:rsidR="001E3E23" w:rsidRPr="00484CAA" w14:paraId="78123C33" w14:textId="77777777">
        <w:trPr>
          <w:cantSplit/>
          <w:jc w:val="center"/>
        </w:trPr>
        <w:tc>
          <w:tcPr>
            <w:tcW w:w="124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A2D104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lastRenderedPageBreak/>
              <w:t>Incidenty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396D67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Postupovat podle školních pravidel při kyberšikaně, zneužití účtu, nevhodném obsahu nebo úniku údajů.</w:t>
            </w:r>
          </w:p>
        </w:tc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26F870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vedení, ŠPP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615A972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dle potřeby</w:t>
            </w:r>
          </w:p>
        </w:tc>
      </w:tr>
    </w:tbl>
    <w:p w14:paraId="31457370" w14:textId="1360B96E" w:rsidR="00625FED" w:rsidRPr="00A20E19" w:rsidRDefault="00484CAA" w:rsidP="00E72932">
      <w:pPr>
        <w:pStyle w:val="Nadpis1"/>
        <w:pageBreakBefore w:val="0"/>
        <w:rPr>
          <w:b w:val="0"/>
          <w:bCs w:val="0"/>
          <w:color w:val="auto"/>
        </w:rPr>
      </w:pPr>
      <w:r w:rsidRPr="00A20E19">
        <w:rPr>
          <w:b w:val="0"/>
          <w:bCs w:val="0"/>
          <w:color w:val="auto"/>
          <w:lang w:val="cs-CZ"/>
        </w:rPr>
        <w:br/>
        <w:t>5. Wellbeing, prevence a poradenské služby</w:t>
      </w:r>
    </w:p>
    <w:p w14:paraId="5C3455EB" w14:textId="77777777" w:rsidR="00625FED" w:rsidRPr="00484CAA" w:rsidRDefault="00000000" w:rsidP="00DD4CAF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5.1 Bezpečné a respektující klima</w:t>
      </w:r>
    </w:p>
    <w:p w14:paraId="24F80EAA" w14:textId="77777777" w:rsidR="00625FED" w:rsidRPr="00A20E19" w:rsidRDefault="00625FED" w:rsidP="00625FED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Realizovat preventivní program školy a pravidelně vyhodnocovat jeho účinnost.</w:t>
      </w:r>
    </w:p>
    <w:p w14:paraId="5B575B95" w14:textId="77777777" w:rsidR="00625FED" w:rsidRPr="00A20E19" w:rsidRDefault="00625FED" w:rsidP="00625FED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Podporovat třídnickou práci, pravidla třídy, vztahovou prevenci a bezpečné oznamování obtíží.</w:t>
      </w:r>
    </w:p>
    <w:p w14:paraId="41615C70" w14:textId="77777777" w:rsidR="00625FED" w:rsidRPr="00A20E19" w:rsidRDefault="00625FED" w:rsidP="00625FED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Věnovat pozornost prevenci šikany, kyberšikany, závislostí, rizikového chování a dalších forem ohrožení, vždy věkově přiměřeným způsobem.</w:t>
      </w:r>
    </w:p>
    <w:p w14:paraId="4F241173" w14:textId="77777777" w:rsidR="00625FED" w:rsidRPr="00A20E19" w:rsidRDefault="00625FED" w:rsidP="00625FED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Při závažných situacích postupovat podle krizových a metodických dokumentů školy a spolupracovat s odbornými institucemi.</w:t>
      </w:r>
    </w:p>
    <w:p w14:paraId="5249D6D6" w14:textId="77777777" w:rsidR="00A20E19" w:rsidRDefault="00A20E19" w:rsidP="00FD66AD">
      <w:pPr>
        <w:pStyle w:val="Nadpis2"/>
        <w:rPr>
          <w:color w:val="auto"/>
          <w:lang w:val="cs-CZ"/>
        </w:rPr>
      </w:pPr>
    </w:p>
    <w:p w14:paraId="71290D4D" w14:textId="2FE07DE0" w:rsidR="00625FED" w:rsidRPr="00484CAA" w:rsidRDefault="00000000" w:rsidP="00FD66AD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5.2 Školní poradenské pracoviště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7087"/>
      </w:tblGrid>
      <w:tr w:rsidR="00625FED" w:rsidRPr="00484CAA" w14:paraId="7D7D4B4D" w14:textId="77777777" w:rsidTr="00267DBA">
        <w:trPr>
          <w:cantSplit/>
          <w:tblHeader/>
          <w:jc w:val="center"/>
        </w:trPr>
        <w:tc>
          <w:tcPr>
            <w:tcW w:w="2268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50C19B" w14:textId="77777777" w:rsidR="00625FED" w:rsidRPr="00484CAA" w:rsidRDefault="00625FED" w:rsidP="00267DBA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Role</w:t>
            </w:r>
          </w:p>
        </w:tc>
        <w:tc>
          <w:tcPr>
            <w:tcW w:w="7087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203425" w14:textId="77777777" w:rsidR="00625FED" w:rsidRPr="00484CAA" w:rsidRDefault="00625FED" w:rsidP="00267DBA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Hlavní úkoly</w:t>
            </w:r>
          </w:p>
        </w:tc>
      </w:tr>
      <w:tr w:rsidR="00625FED" w:rsidRPr="00484CAA" w14:paraId="4A473F5A" w14:textId="77777777" w:rsidTr="00267DBA">
        <w:trPr>
          <w:cantSplit/>
          <w:jc w:val="center"/>
        </w:trPr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BEBD56" w14:textId="77777777" w:rsidR="00625FED" w:rsidRPr="00A20E19" w:rsidRDefault="00625FED" w:rsidP="00267DBA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Výchovný poradce</w:t>
            </w:r>
          </w:p>
        </w:tc>
        <w:tc>
          <w:tcPr>
            <w:tcW w:w="708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726988" w14:textId="77777777" w:rsidR="00625FED" w:rsidRPr="00A20E19" w:rsidRDefault="00625FED" w:rsidP="00267DBA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Koordinace podpory žáků se SVP; spolupráce se ŠPZ; kariérové poradenství; metodická podpora pedagogů.</w:t>
            </w:r>
          </w:p>
        </w:tc>
      </w:tr>
      <w:tr w:rsidR="00625FED" w:rsidRPr="00484CAA" w14:paraId="2CD2CBD1" w14:textId="77777777" w:rsidTr="00267DBA">
        <w:trPr>
          <w:cantSplit/>
          <w:jc w:val="center"/>
        </w:trPr>
        <w:tc>
          <w:tcPr>
            <w:tcW w:w="2268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563B56" w14:textId="77777777" w:rsidR="00625FED" w:rsidRPr="00A20E19" w:rsidRDefault="00625FED" w:rsidP="00267DBA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Školní metodik prevence</w:t>
            </w:r>
          </w:p>
        </w:tc>
        <w:tc>
          <w:tcPr>
            <w:tcW w:w="7087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2F0B56" w14:textId="77777777" w:rsidR="00625FED" w:rsidRPr="00A20E19" w:rsidRDefault="00625FED" w:rsidP="00267DBA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Preventivní program; koordinace prevence; metodická podpora; evidence a vyhodnocení preventivních aktivit.</w:t>
            </w:r>
          </w:p>
        </w:tc>
      </w:tr>
      <w:tr w:rsidR="00625FED" w:rsidRPr="00484CAA" w14:paraId="0F241A98" w14:textId="77777777" w:rsidTr="00267DBA">
        <w:trPr>
          <w:cantSplit/>
          <w:jc w:val="center"/>
        </w:trPr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E1E825" w14:textId="77777777" w:rsidR="00625FED" w:rsidRPr="00A20E19" w:rsidRDefault="00625FED" w:rsidP="00267DBA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Třídní učitelé</w:t>
            </w:r>
          </w:p>
        </w:tc>
        <w:tc>
          <w:tcPr>
            <w:tcW w:w="708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939767" w14:textId="77777777" w:rsidR="00625FED" w:rsidRPr="00A20E19" w:rsidRDefault="00625FED" w:rsidP="00267DBA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Pravidelné sledování klimatu, docházky a vzdělávacího pokroku; komunikace s rodinou; koordinace podpory ve třídě.</w:t>
            </w:r>
          </w:p>
        </w:tc>
      </w:tr>
      <w:tr w:rsidR="00625FED" w:rsidRPr="00484CAA" w14:paraId="2F2716BC" w14:textId="77777777" w:rsidTr="00267DBA">
        <w:trPr>
          <w:cantSplit/>
          <w:jc w:val="center"/>
        </w:trPr>
        <w:tc>
          <w:tcPr>
            <w:tcW w:w="2268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1CFA54" w14:textId="77777777" w:rsidR="00625FED" w:rsidRPr="00A20E19" w:rsidRDefault="00625FED" w:rsidP="00267DBA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Vedení školy</w:t>
            </w:r>
          </w:p>
        </w:tc>
        <w:tc>
          <w:tcPr>
            <w:tcW w:w="7087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BC62CD" w14:textId="77777777" w:rsidR="00625FED" w:rsidRPr="00A20E19" w:rsidRDefault="00625FED" w:rsidP="00267DBA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Nastavení odpovědností, dostupnosti poradenských služeb, ochrany dokumentace a spolupráce s externími partnery.</w:t>
            </w:r>
          </w:p>
        </w:tc>
      </w:tr>
    </w:tbl>
    <w:p w14:paraId="01A8480B" w14:textId="77777777" w:rsidR="00A20E19" w:rsidRDefault="00A20E19" w:rsidP="00304848">
      <w:pPr>
        <w:pStyle w:val="Nadpis2"/>
        <w:rPr>
          <w:color w:val="auto"/>
          <w:lang w:val="cs-CZ"/>
        </w:rPr>
      </w:pPr>
    </w:p>
    <w:p w14:paraId="79EDFC6D" w14:textId="25B3E6C1" w:rsidR="00625FED" w:rsidRPr="00484CAA" w:rsidRDefault="00000000" w:rsidP="00304848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t>5.3 Zdraví a pohyb</w:t>
      </w:r>
    </w:p>
    <w:p w14:paraId="6CA55EC3" w14:textId="77777777" w:rsidR="00625FED" w:rsidRPr="00A20E19" w:rsidRDefault="00625FED" w:rsidP="00625FED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Na začátku roku zkontrolovat ergonomické nastavení lavic a židlí a průběžně je upravovat.</w:t>
      </w:r>
    </w:p>
    <w:p w14:paraId="1F3161BE" w14:textId="77777777" w:rsidR="00625FED" w:rsidRPr="00A20E19" w:rsidRDefault="00625FED" w:rsidP="00625FED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Podporovat aktivní přestávky a pobyt venku, dovolí-li to podmínky.</w:t>
      </w:r>
    </w:p>
    <w:p w14:paraId="447F7616" w14:textId="621AE80E" w:rsidR="00625FED" w:rsidRPr="00A20E19" w:rsidRDefault="00625FED" w:rsidP="00625FED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Realizovat plavecký, bruslařský a lyžařský výcvik a sportovní dny.</w:t>
      </w:r>
    </w:p>
    <w:p w14:paraId="31399D4B" w14:textId="77777777" w:rsidR="00A20E19" w:rsidRDefault="00A20E19" w:rsidP="00834E1B">
      <w:pPr>
        <w:pStyle w:val="Nadpis1"/>
        <w:pageBreakBefore w:val="0"/>
        <w:rPr>
          <w:color w:val="auto"/>
          <w:lang w:val="cs-CZ"/>
        </w:rPr>
      </w:pPr>
    </w:p>
    <w:p w14:paraId="6591F147" w14:textId="2F17703D" w:rsidR="00625FED" w:rsidRPr="00A20E19" w:rsidRDefault="007604B4" w:rsidP="00834E1B">
      <w:pPr>
        <w:pStyle w:val="Nadpis1"/>
        <w:pageBreakBefore w:val="0"/>
        <w:rPr>
          <w:b w:val="0"/>
          <w:bCs w:val="0"/>
          <w:color w:val="auto"/>
        </w:rPr>
      </w:pPr>
      <w:r w:rsidRPr="00A20E19">
        <w:rPr>
          <w:b w:val="0"/>
          <w:bCs w:val="0"/>
          <w:color w:val="auto"/>
          <w:lang w:val="cs-CZ"/>
        </w:rPr>
        <w:t>6. Profesní rozvoj a spolupráce pedagogů</w:t>
      </w:r>
    </w:p>
    <w:p w14:paraId="37FE16F6" w14:textId="5B270F1A" w:rsidR="001E3E23" w:rsidRPr="00A20E19" w:rsidRDefault="00D42E84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Bude podporováno DVPP  v oblasti BOZP, první pomoci, formativní hodnocení, digitální kompetence, AI, prevenci a bezpečnost, práci s problémovými žáky.</w:t>
      </w:r>
    </w:p>
    <w:p w14:paraId="29C3BF40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lastRenderedPageBreak/>
        <w:t>Po vybrané vzdělávací akci pedagog stručně sdílí využitelný podnět v metodickém orgánu nebo pedagogickém sboru.</w:t>
      </w:r>
    </w:p>
    <w:p w14:paraId="558CB298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Metodické sdružení 1. stupně a předmětové komise sjednocují požadavky, kritéria hodnocení a přechody mezi ročníky a stupni.</w:t>
      </w:r>
    </w:p>
    <w:p w14:paraId="11AC61D7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Podporovat vzájemné hospitace a sdílení výukových materiálů bez jejich využívání k personálnímu hodnocení.</w:t>
      </w:r>
    </w:p>
    <w:p w14:paraId="574D434E" w14:textId="06C1A3E1" w:rsidR="00625FED" w:rsidRPr="00A20E19" w:rsidRDefault="00A20E19" w:rsidP="008504BE">
      <w:pPr>
        <w:pStyle w:val="Nadpis1"/>
        <w:pageBreakBefore w:val="0"/>
        <w:rPr>
          <w:b w:val="0"/>
          <w:bCs w:val="0"/>
          <w:color w:val="auto"/>
        </w:rPr>
      </w:pPr>
      <w:r w:rsidRPr="00A20E19">
        <w:rPr>
          <w:b w:val="0"/>
          <w:bCs w:val="0"/>
          <w:color w:val="auto"/>
          <w:lang w:val="cs-CZ"/>
        </w:rPr>
        <w:br/>
      </w:r>
      <w:r w:rsidR="007604B4" w:rsidRPr="00A20E19">
        <w:rPr>
          <w:b w:val="0"/>
          <w:bCs w:val="0"/>
          <w:color w:val="auto"/>
          <w:lang w:val="cs-CZ"/>
        </w:rPr>
        <w:t>7. Řízení kvality, kontrolní a hospitační činnost</w:t>
      </w:r>
    </w:p>
    <w:p w14:paraId="77102796" w14:textId="047B35E3" w:rsidR="001E3E23" w:rsidRPr="00A20E19" w:rsidRDefault="00000000">
      <w:pPr>
        <w:rPr>
          <w:sz w:val="24"/>
          <w:szCs w:val="24"/>
          <w:lang w:val="cs-CZ"/>
        </w:rPr>
      </w:pPr>
      <w:r w:rsidRPr="00A20E19">
        <w:rPr>
          <w:sz w:val="24"/>
          <w:szCs w:val="24"/>
          <w:lang w:val="cs-CZ"/>
        </w:rPr>
        <w:t xml:space="preserve">Kontrolní a hospitační činnost bude zaměřena na podporu kvality výuky, bezpečnosti, řádné vedení dokumentace a plnění přijatých opatření.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3402"/>
        <w:gridCol w:w="2551"/>
        <w:gridCol w:w="1701"/>
      </w:tblGrid>
      <w:tr w:rsidR="001E3E23" w:rsidRPr="00484CAA" w14:paraId="0A2838A2" w14:textId="77777777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CB9E6D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Oblast</w:t>
            </w:r>
          </w:p>
        </w:tc>
        <w:tc>
          <w:tcPr>
            <w:tcW w:w="3402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B899C08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Sledovaná kritéria</w:t>
            </w:r>
          </w:p>
        </w:tc>
        <w:tc>
          <w:tcPr>
            <w:tcW w:w="2551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33AFFB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Nástroj</w:t>
            </w:r>
          </w:p>
        </w:tc>
        <w:tc>
          <w:tcPr>
            <w:tcW w:w="1701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F2F831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Frekvence</w:t>
            </w:r>
          </w:p>
        </w:tc>
      </w:tr>
      <w:tr w:rsidR="001E3E23" w:rsidRPr="00484CAA" w14:paraId="59873E12" w14:textId="77777777">
        <w:trPr>
          <w:cantSplit/>
          <w:jc w:val="center"/>
        </w:trPr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11679B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Výuka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C08D75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aktivita žáků; srozumitelnost cíle; diferenciace; zpětná vazba; klima</w:t>
            </w:r>
          </w:p>
        </w:tc>
        <w:tc>
          <w:tcPr>
            <w:tcW w:w="255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FFADC6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hospitace, rozbor, žákovské práce</w:t>
            </w:r>
          </w:p>
        </w:tc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BA70D4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průběžně</w:t>
            </w:r>
          </w:p>
        </w:tc>
      </w:tr>
      <w:tr w:rsidR="001E3E23" w:rsidRPr="00484CAA" w14:paraId="77E83EB4" w14:textId="77777777">
        <w:trPr>
          <w:cantSplit/>
          <w:jc w:val="center"/>
        </w:trPr>
        <w:tc>
          <w:tcPr>
            <w:tcW w:w="170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4651633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Výsledky</w:t>
            </w:r>
          </w:p>
        </w:tc>
        <w:tc>
          <w:tcPr>
            <w:tcW w:w="3402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117E51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pokrok žáků; riziko neúspěchu; absence; návazná opatření</w:t>
            </w:r>
          </w:p>
        </w:tc>
        <w:tc>
          <w:tcPr>
            <w:tcW w:w="255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27B076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pedagogické rady, třídní analýzy</w:t>
            </w:r>
          </w:p>
        </w:tc>
        <w:tc>
          <w:tcPr>
            <w:tcW w:w="170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CA959D6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čtvrtletně</w:t>
            </w:r>
          </w:p>
        </w:tc>
      </w:tr>
      <w:tr w:rsidR="001E3E23" w:rsidRPr="00484CAA" w14:paraId="1A62F27E" w14:textId="77777777">
        <w:trPr>
          <w:cantSplit/>
          <w:jc w:val="center"/>
        </w:trPr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BA8909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Dokumentace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27EBAC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třídní knihy; poučení; podpůrná opatření; záznamy porad</w:t>
            </w:r>
          </w:p>
        </w:tc>
        <w:tc>
          <w:tcPr>
            <w:tcW w:w="255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88F151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namátková kontrola</w:t>
            </w:r>
          </w:p>
        </w:tc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9E5D03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měsíčně / dle potřeby</w:t>
            </w:r>
          </w:p>
        </w:tc>
      </w:tr>
      <w:tr w:rsidR="001E3E23" w:rsidRPr="00484CAA" w14:paraId="20074B78" w14:textId="77777777">
        <w:trPr>
          <w:cantSplit/>
          <w:jc w:val="center"/>
        </w:trPr>
        <w:tc>
          <w:tcPr>
            <w:tcW w:w="170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FD7A4D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Bezpečnost a provoz</w:t>
            </w:r>
          </w:p>
        </w:tc>
        <w:tc>
          <w:tcPr>
            <w:tcW w:w="3402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49D474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dohledy; úrazy; závady; evakuace; ochrana dat</w:t>
            </w:r>
          </w:p>
        </w:tc>
        <w:tc>
          <w:tcPr>
            <w:tcW w:w="255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686957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kontrolní záznamy</w:t>
            </w:r>
          </w:p>
        </w:tc>
        <w:tc>
          <w:tcPr>
            <w:tcW w:w="170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9E0A8B" w14:textId="63DE8AA2" w:rsidR="001E3E23" w:rsidRPr="00A20E19" w:rsidRDefault="00D42E84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průběžně</w:t>
            </w:r>
          </w:p>
        </w:tc>
      </w:tr>
      <w:tr w:rsidR="001E3E23" w:rsidRPr="00484CAA" w14:paraId="719D8E11" w14:textId="77777777">
        <w:trPr>
          <w:cantSplit/>
          <w:jc w:val="center"/>
        </w:trPr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E6ED52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Projekty a finance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2B3B82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soulad aktivit s právním aktem; evidence; publicita; doklady</w:t>
            </w:r>
          </w:p>
        </w:tc>
        <w:tc>
          <w:tcPr>
            <w:tcW w:w="255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96A01A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projektová kontrola</w:t>
            </w:r>
          </w:p>
        </w:tc>
        <w:tc>
          <w:tcPr>
            <w:tcW w:w="17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88CFED" w14:textId="77777777" w:rsidR="001E3E23" w:rsidRPr="00A20E19" w:rsidRDefault="00000000">
            <w:pPr>
              <w:spacing w:after="0"/>
              <w:rPr>
                <w:sz w:val="24"/>
                <w:szCs w:val="24"/>
              </w:rPr>
            </w:pPr>
            <w:r w:rsidRPr="00A20E19">
              <w:rPr>
                <w:sz w:val="24"/>
                <w:szCs w:val="24"/>
                <w:lang w:val="cs-CZ"/>
              </w:rPr>
              <w:t>průběžně</w:t>
            </w:r>
          </w:p>
        </w:tc>
      </w:tr>
    </w:tbl>
    <w:p w14:paraId="5919AC7F" w14:textId="127E22E7" w:rsidR="00625FED" w:rsidRPr="00A20E19" w:rsidRDefault="007604B4" w:rsidP="009B4362">
      <w:pPr>
        <w:pStyle w:val="Nadpis1"/>
        <w:pageBreakBefore w:val="0"/>
        <w:rPr>
          <w:b w:val="0"/>
          <w:bCs w:val="0"/>
          <w:color w:val="auto"/>
        </w:rPr>
      </w:pPr>
      <w:r w:rsidRPr="00A20E19">
        <w:rPr>
          <w:b w:val="0"/>
          <w:bCs w:val="0"/>
          <w:color w:val="auto"/>
          <w:lang w:val="cs-CZ"/>
        </w:rPr>
        <w:br/>
        <w:t>8. Spolupráce s rodiči, zřizovatelem a partnery</w:t>
      </w:r>
    </w:p>
    <w:p w14:paraId="03AAFDBC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Informovat rodiče prostřednictvím elektronické žákovské knížky, webu školy, třídních schůzek a individuálních konzultací.</w:t>
      </w:r>
    </w:p>
    <w:p w14:paraId="51D4C0FB" w14:textId="77777777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Svolávat tematická setkání podle potřeby, například k lyžařskému výcviku, volbě střední školy, exkurzím nebo závažným vzdělávacím a výchovným otázkám.</w:t>
      </w:r>
    </w:p>
    <w:p w14:paraId="69FC330D" w14:textId="06892D75" w:rsidR="001E3E23" w:rsidRPr="00A20E19" w:rsidRDefault="00D42E84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Dle potřeby poskytovat zřizovateli věcné informace o činnosti, potřebách, projektech školy.</w:t>
      </w:r>
    </w:p>
    <w:p w14:paraId="0B3F59B6" w14:textId="7547E680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 xml:space="preserve">Spolupracovat se SRP při podpoře </w:t>
      </w:r>
      <w:r w:rsidR="00D42E84" w:rsidRPr="00A20E19">
        <w:rPr>
          <w:sz w:val="24"/>
          <w:szCs w:val="24"/>
          <w:lang w:val="cs-CZ"/>
        </w:rPr>
        <w:t xml:space="preserve">nákupu </w:t>
      </w:r>
      <w:r w:rsidRPr="00A20E19">
        <w:rPr>
          <w:sz w:val="24"/>
          <w:szCs w:val="24"/>
          <w:lang w:val="cs-CZ"/>
        </w:rPr>
        <w:t>školních potřeb a kulturních aktivit.</w:t>
      </w:r>
    </w:p>
    <w:p w14:paraId="18614262" w14:textId="6262AB9E" w:rsidR="001E3E23" w:rsidRPr="00A20E19" w:rsidRDefault="00000000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Rozvíjet spolupráci s městskou knihovnou, místními spolky, AŠSK, odbornými pracovišti a dalšími partnery.</w:t>
      </w:r>
    </w:p>
    <w:p w14:paraId="5823B456" w14:textId="6FC5B15C" w:rsidR="00625FED" w:rsidRPr="00A20E19" w:rsidRDefault="00000000" w:rsidP="00625FED">
      <w:pPr>
        <w:pStyle w:val="Seznamsodrkami"/>
        <w:spacing w:after="40"/>
        <w:rPr>
          <w:sz w:val="24"/>
          <w:szCs w:val="24"/>
        </w:rPr>
      </w:pPr>
      <w:r w:rsidRPr="00A20E19">
        <w:rPr>
          <w:sz w:val="24"/>
          <w:szCs w:val="24"/>
          <w:lang w:val="cs-CZ"/>
        </w:rPr>
        <w:t>Pravidelně prezentovat práci školy na webu, v regionálním tisku a při celoškolních akcích</w:t>
      </w:r>
      <w:r w:rsidR="00A1586B" w:rsidRPr="00A20E19">
        <w:rPr>
          <w:sz w:val="24"/>
          <w:szCs w:val="24"/>
          <w:lang w:val="cs-CZ"/>
        </w:rPr>
        <w:t>.</w:t>
      </w:r>
    </w:p>
    <w:p w14:paraId="3FA4C49C" w14:textId="77777777" w:rsidR="00A20E19" w:rsidRDefault="00A20E19" w:rsidP="00C53DD5">
      <w:pPr>
        <w:pStyle w:val="Nadpis1"/>
        <w:pageBreakBefore w:val="0"/>
        <w:spacing w:before="120" w:after="60"/>
        <w:rPr>
          <w:b w:val="0"/>
          <w:bCs w:val="0"/>
          <w:color w:val="auto"/>
          <w:szCs w:val="34"/>
          <w:lang w:val="cs-CZ"/>
        </w:rPr>
      </w:pPr>
    </w:p>
    <w:p w14:paraId="59345218" w14:textId="02D4FAC3" w:rsidR="00625FED" w:rsidRPr="00484CAA" w:rsidRDefault="00000000" w:rsidP="00C53DD5">
      <w:pPr>
        <w:pStyle w:val="Nadpis1"/>
        <w:pageBreakBefore w:val="0"/>
        <w:spacing w:before="120" w:after="60"/>
        <w:rPr>
          <w:color w:val="auto"/>
        </w:rPr>
      </w:pPr>
      <w:r w:rsidRPr="00484CAA">
        <w:rPr>
          <w:b w:val="0"/>
          <w:bCs w:val="0"/>
          <w:color w:val="auto"/>
          <w:szCs w:val="34"/>
          <w:lang w:val="cs-CZ"/>
        </w:rPr>
        <w:t>9. Zájmové vzdělávání a kroužky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133"/>
        <w:gridCol w:w="4000"/>
      </w:tblGrid>
      <w:tr w:rsidR="001E3E23" w:rsidRPr="00484CAA" w14:paraId="31E0C367" w14:textId="77777777" w:rsidTr="00174363">
        <w:trPr>
          <w:cantSplit/>
          <w:trHeight w:val="86"/>
          <w:tblHeader/>
          <w:jc w:val="center"/>
        </w:trPr>
        <w:tc>
          <w:tcPr>
            <w:tcW w:w="5133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316D69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Kroužek</w:t>
            </w:r>
          </w:p>
        </w:tc>
        <w:tc>
          <w:tcPr>
            <w:tcW w:w="4000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3F20FA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Navržený vedoucí</w:t>
            </w:r>
          </w:p>
        </w:tc>
      </w:tr>
      <w:tr w:rsidR="001E3E23" w:rsidRPr="00484CAA" w14:paraId="0AD3BC6F" w14:textId="77777777" w:rsidTr="00174363">
        <w:trPr>
          <w:cantSplit/>
          <w:trHeight w:val="75"/>
          <w:jc w:val="center"/>
        </w:trPr>
        <w:tc>
          <w:tcPr>
            <w:tcW w:w="513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B5232F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Keramika</w:t>
            </w:r>
          </w:p>
        </w:tc>
        <w:tc>
          <w:tcPr>
            <w:tcW w:w="400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13709B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A. Dostálová</w:t>
            </w:r>
          </w:p>
        </w:tc>
      </w:tr>
      <w:tr w:rsidR="001E3E23" w:rsidRPr="00484CAA" w14:paraId="1D2B7B9C" w14:textId="77777777" w:rsidTr="00174363">
        <w:trPr>
          <w:cantSplit/>
          <w:trHeight w:val="79"/>
          <w:jc w:val="center"/>
        </w:trPr>
        <w:tc>
          <w:tcPr>
            <w:tcW w:w="5133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F0A4CB" w14:textId="285848C3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Čtenářsk</w:t>
            </w:r>
            <w:r w:rsidR="00527170">
              <w:rPr>
                <w:sz w:val="24"/>
                <w:szCs w:val="24"/>
                <w:lang w:val="cs-CZ"/>
              </w:rPr>
              <w:t>é</w:t>
            </w:r>
            <w:r w:rsidRPr="00484CAA">
              <w:rPr>
                <w:sz w:val="24"/>
                <w:szCs w:val="24"/>
                <w:lang w:val="cs-CZ"/>
              </w:rPr>
              <w:t xml:space="preserve"> klub</w:t>
            </w:r>
            <w:r w:rsidR="00527170">
              <w:rPr>
                <w:sz w:val="24"/>
                <w:szCs w:val="24"/>
                <w:lang w:val="cs-CZ"/>
              </w:rPr>
              <w:t>y</w:t>
            </w:r>
          </w:p>
        </w:tc>
        <w:tc>
          <w:tcPr>
            <w:tcW w:w="4000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EF01F8" w14:textId="3C85D350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J. Dostál</w:t>
            </w:r>
            <w:r w:rsidR="00527170">
              <w:rPr>
                <w:sz w:val="24"/>
                <w:szCs w:val="24"/>
                <w:lang w:val="cs-CZ"/>
              </w:rPr>
              <w:t>, P. Koukol, J. Hovádková</w:t>
            </w:r>
          </w:p>
        </w:tc>
      </w:tr>
      <w:tr w:rsidR="001E3E23" w:rsidRPr="00484CAA" w14:paraId="7ADD6073" w14:textId="77777777" w:rsidTr="00174363">
        <w:trPr>
          <w:cantSplit/>
          <w:trHeight w:val="75"/>
          <w:jc w:val="center"/>
        </w:trPr>
        <w:tc>
          <w:tcPr>
            <w:tcW w:w="513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31D475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Sboreček</w:t>
            </w:r>
          </w:p>
        </w:tc>
        <w:tc>
          <w:tcPr>
            <w:tcW w:w="400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B05C9B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L. Toncrová</w:t>
            </w:r>
          </w:p>
        </w:tc>
      </w:tr>
      <w:tr w:rsidR="001E3E23" w:rsidRPr="00484CAA" w14:paraId="3CDAC671" w14:textId="77777777" w:rsidTr="00174363">
        <w:trPr>
          <w:cantSplit/>
          <w:trHeight w:val="75"/>
          <w:jc w:val="center"/>
        </w:trPr>
        <w:tc>
          <w:tcPr>
            <w:tcW w:w="5133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CA1A2F" w14:textId="45351714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 xml:space="preserve">Kroužek AJ, </w:t>
            </w:r>
            <w:r w:rsidR="00527170">
              <w:rPr>
                <w:sz w:val="24"/>
                <w:szCs w:val="24"/>
                <w:lang w:val="cs-CZ"/>
              </w:rPr>
              <w:t>4. – 5. roč.</w:t>
            </w:r>
          </w:p>
        </w:tc>
        <w:tc>
          <w:tcPr>
            <w:tcW w:w="4000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5B4108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N. Kotyzová</w:t>
            </w:r>
          </w:p>
        </w:tc>
      </w:tr>
      <w:tr w:rsidR="001E3E23" w:rsidRPr="00484CAA" w14:paraId="033595C7" w14:textId="77777777" w:rsidTr="00174363">
        <w:trPr>
          <w:cantSplit/>
          <w:trHeight w:val="79"/>
          <w:jc w:val="center"/>
        </w:trPr>
        <w:tc>
          <w:tcPr>
            <w:tcW w:w="513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FBC4AE" w14:textId="632ECF12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 xml:space="preserve">Kroužek </w:t>
            </w:r>
            <w:r w:rsidR="00527170">
              <w:rPr>
                <w:sz w:val="24"/>
                <w:szCs w:val="24"/>
                <w:lang w:val="cs-CZ"/>
              </w:rPr>
              <w:t>italštiny</w:t>
            </w:r>
          </w:p>
        </w:tc>
        <w:tc>
          <w:tcPr>
            <w:tcW w:w="400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B502B4" w14:textId="7EA8E4E7" w:rsidR="001E3E23" w:rsidRPr="00484CAA" w:rsidRDefault="00527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cs-CZ"/>
              </w:rPr>
              <w:t>M. Hála</w:t>
            </w:r>
          </w:p>
        </w:tc>
      </w:tr>
      <w:tr w:rsidR="001E3E23" w:rsidRPr="00484CAA" w14:paraId="602BE3DF" w14:textId="77777777" w:rsidTr="00174363">
        <w:trPr>
          <w:cantSplit/>
          <w:trHeight w:val="75"/>
          <w:jc w:val="center"/>
        </w:trPr>
        <w:tc>
          <w:tcPr>
            <w:tcW w:w="5133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BF935D" w14:textId="2704D22F" w:rsidR="001E3E23" w:rsidRPr="00484CAA" w:rsidRDefault="00527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cs-CZ"/>
              </w:rPr>
              <w:t>Klum knihomolů</w:t>
            </w:r>
          </w:p>
        </w:tc>
        <w:tc>
          <w:tcPr>
            <w:tcW w:w="4000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8526BD" w14:textId="2BD598F3" w:rsidR="001E3E23" w:rsidRPr="00484CAA" w:rsidRDefault="00527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cs-CZ"/>
              </w:rPr>
              <w:t>J. Hovádková</w:t>
            </w:r>
          </w:p>
        </w:tc>
      </w:tr>
      <w:tr w:rsidR="001E3E23" w:rsidRPr="00484CAA" w14:paraId="263682DE" w14:textId="77777777" w:rsidTr="00174363">
        <w:trPr>
          <w:cantSplit/>
          <w:trHeight w:val="75"/>
          <w:jc w:val="center"/>
        </w:trPr>
        <w:tc>
          <w:tcPr>
            <w:tcW w:w="513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D1B93B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Biologická přípravka</w:t>
            </w:r>
          </w:p>
        </w:tc>
        <w:tc>
          <w:tcPr>
            <w:tcW w:w="400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BBD065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V. Maršíková</w:t>
            </w:r>
          </w:p>
        </w:tc>
      </w:tr>
      <w:tr w:rsidR="001E3E23" w:rsidRPr="00484CAA" w14:paraId="3DABD01A" w14:textId="77777777" w:rsidTr="00174363">
        <w:trPr>
          <w:cantSplit/>
          <w:trHeight w:val="79"/>
          <w:jc w:val="center"/>
        </w:trPr>
        <w:tc>
          <w:tcPr>
            <w:tcW w:w="5133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473FC4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Tvoření pro radost</w:t>
            </w:r>
          </w:p>
        </w:tc>
        <w:tc>
          <w:tcPr>
            <w:tcW w:w="4000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65EFC3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P. Frimlová</w:t>
            </w:r>
          </w:p>
        </w:tc>
      </w:tr>
      <w:tr w:rsidR="001E3E23" w:rsidRPr="00484CAA" w14:paraId="16886D9B" w14:textId="77777777" w:rsidTr="00174363">
        <w:trPr>
          <w:cantSplit/>
          <w:trHeight w:val="75"/>
          <w:jc w:val="center"/>
        </w:trPr>
        <w:tc>
          <w:tcPr>
            <w:tcW w:w="513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5B3B22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Toulky s myslivostí</w:t>
            </w:r>
          </w:p>
        </w:tc>
        <w:tc>
          <w:tcPr>
            <w:tcW w:w="400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F837FB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L. Hamáčková</w:t>
            </w:r>
          </w:p>
        </w:tc>
      </w:tr>
      <w:tr w:rsidR="001E3E23" w:rsidRPr="00484CAA" w14:paraId="6047A9C1" w14:textId="77777777" w:rsidTr="00174363">
        <w:trPr>
          <w:cantSplit/>
          <w:trHeight w:val="75"/>
          <w:jc w:val="center"/>
        </w:trPr>
        <w:tc>
          <w:tcPr>
            <w:tcW w:w="5133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E1897C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Klub deskových her</w:t>
            </w:r>
          </w:p>
        </w:tc>
        <w:tc>
          <w:tcPr>
            <w:tcW w:w="4000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641A0A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L. Hamáčková</w:t>
            </w:r>
          </w:p>
        </w:tc>
      </w:tr>
    </w:tbl>
    <w:p w14:paraId="343CC0E4" w14:textId="4249563C" w:rsidR="00625FED" w:rsidRPr="00484CAA" w:rsidRDefault="007604B4" w:rsidP="003C52D1">
      <w:pPr>
        <w:pStyle w:val="Nadpis2"/>
        <w:rPr>
          <w:color w:val="auto"/>
        </w:rPr>
      </w:pPr>
      <w:r w:rsidRPr="00484CAA">
        <w:rPr>
          <w:color w:val="auto"/>
          <w:lang w:val="cs-CZ"/>
        </w:rPr>
        <w:br/>
        <w:t>Kroužky Školního sportovního klubu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69"/>
        <w:gridCol w:w="3402"/>
      </w:tblGrid>
      <w:tr w:rsidR="001E3E23" w:rsidRPr="00484CAA" w14:paraId="7ABC941F" w14:textId="77777777">
        <w:trPr>
          <w:cantSplit/>
          <w:tblHeader/>
          <w:jc w:val="center"/>
        </w:trPr>
        <w:tc>
          <w:tcPr>
            <w:tcW w:w="5669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20C1B7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Kroužek</w:t>
            </w:r>
          </w:p>
        </w:tc>
        <w:tc>
          <w:tcPr>
            <w:tcW w:w="3402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B4876F" w14:textId="77777777" w:rsidR="001E3E23" w:rsidRPr="00484CAA" w:rsidRDefault="00000000">
            <w:pPr>
              <w:jc w:val="center"/>
            </w:pPr>
            <w:r w:rsidRPr="00484CAA">
              <w:rPr>
                <w:b/>
                <w:sz w:val="19"/>
                <w:lang w:val="cs-CZ"/>
              </w:rPr>
              <w:t>Navržený vedoucí</w:t>
            </w:r>
          </w:p>
        </w:tc>
      </w:tr>
      <w:tr w:rsidR="001E3E23" w:rsidRPr="00484CAA" w14:paraId="1FA7C25F" w14:textId="77777777">
        <w:trPr>
          <w:cantSplit/>
          <w:jc w:val="center"/>
        </w:trPr>
        <w:tc>
          <w:tcPr>
            <w:tcW w:w="566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8B718F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Stolní tenis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903E03" w14:textId="2138A58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 xml:space="preserve">L. Hamáčková </w:t>
            </w:r>
          </w:p>
        </w:tc>
      </w:tr>
      <w:tr w:rsidR="00174363" w:rsidRPr="00484CAA" w14:paraId="37A23F66" w14:textId="77777777">
        <w:trPr>
          <w:cantSplit/>
          <w:jc w:val="center"/>
        </w:trPr>
        <w:tc>
          <w:tcPr>
            <w:tcW w:w="566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139891" w14:textId="09359884" w:rsidR="00174363" w:rsidRPr="00484CAA" w:rsidRDefault="00174363">
            <w:pPr>
              <w:spacing w:after="0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 xml:space="preserve">Stolní tenis 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D0B450" w14:textId="598922C0" w:rsidR="00174363" w:rsidRPr="00484CAA" w:rsidRDefault="00174363">
            <w:pPr>
              <w:spacing w:after="0"/>
              <w:rPr>
                <w:sz w:val="24"/>
                <w:szCs w:val="24"/>
                <w:lang w:val="cs-CZ"/>
              </w:rPr>
            </w:pPr>
            <w:r w:rsidRPr="00484CAA">
              <w:rPr>
                <w:sz w:val="24"/>
                <w:szCs w:val="24"/>
                <w:lang w:val="cs-CZ"/>
              </w:rPr>
              <w:t>P. Lavrenčík</w:t>
            </w:r>
          </w:p>
        </w:tc>
      </w:tr>
      <w:tr w:rsidR="001E3E23" w:rsidRPr="00484CAA" w14:paraId="3A870D71" w14:textId="77777777">
        <w:trPr>
          <w:cantSplit/>
          <w:jc w:val="center"/>
        </w:trPr>
        <w:tc>
          <w:tcPr>
            <w:tcW w:w="566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D882B8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Florbal, 1. stupeň</w:t>
            </w:r>
          </w:p>
        </w:tc>
        <w:tc>
          <w:tcPr>
            <w:tcW w:w="3402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1B75E7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M. Rücker</w:t>
            </w:r>
          </w:p>
        </w:tc>
      </w:tr>
      <w:tr w:rsidR="001E3E23" w:rsidRPr="00484CAA" w14:paraId="59C51BC9" w14:textId="77777777">
        <w:trPr>
          <w:cantSplit/>
          <w:jc w:val="center"/>
        </w:trPr>
        <w:tc>
          <w:tcPr>
            <w:tcW w:w="566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1B6F75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Florbal, 2. stupeň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8FB951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Z. Dušek</w:t>
            </w:r>
          </w:p>
        </w:tc>
      </w:tr>
      <w:tr w:rsidR="001E3E23" w:rsidRPr="00484CAA" w14:paraId="66EA5A2C" w14:textId="77777777">
        <w:trPr>
          <w:cantSplit/>
          <w:jc w:val="center"/>
        </w:trPr>
        <w:tc>
          <w:tcPr>
            <w:tcW w:w="566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C7D32B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Kondiční cvičení</w:t>
            </w:r>
          </w:p>
        </w:tc>
        <w:tc>
          <w:tcPr>
            <w:tcW w:w="3402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FD2112" w14:textId="6828B394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 xml:space="preserve">P. Koukol </w:t>
            </w:r>
          </w:p>
        </w:tc>
      </w:tr>
      <w:tr w:rsidR="001E3E23" w:rsidRPr="00484CAA" w14:paraId="40ADCB0D" w14:textId="77777777">
        <w:trPr>
          <w:cantSplit/>
          <w:jc w:val="center"/>
        </w:trPr>
        <w:tc>
          <w:tcPr>
            <w:tcW w:w="566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923163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Atletika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7D86EB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A. Remešová</w:t>
            </w:r>
          </w:p>
        </w:tc>
      </w:tr>
      <w:tr w:rsidR="001E3E23" w:rsidRPr="00484CAA" w14:paraId="018FA7B2" w14:textId="77777777">
        <w:trPr>
          <w:cantSplit/>
          <w:jc w:val="center"/>
        </w:trPr>
        <w:tc>
          <w:tcPr>
            <w:tcW w:w="566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5377DB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Jóga</w:t>
            </w:r>
          </w:p>
        </w:tc>
        <w:tc>
          <w:tcPr>
            <w:tcW w:w="3402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29E700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L. Toncrová</w:t>
            </w:r>
          </w:p>
        </w:tc>
      </w:tr>
      <w:tr w:rsidR="001E3E23" w:rsidRPr="00484CAA" w14:paraId="7E033875" w14:textId="77777777">
        <w:trPr>
          <w:cantSplit/>
          <w:jc w:val="center"/>
        </w:trPr>
        <w:tc>
          <w:tcPr>
            <w:tcW w:w="566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211015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Toulky přírodou, turistika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72ED37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L. Hamáčková</w:t>
            </w:r>
          </w:p>
        </w:tc>
      </w:tr>
      <w:tr w:rsidR="001E3E23" w:rsidRPr="00484CAA" w14:paraId="2FDF3463" w14:textId="77777777">
        <w:trPr>
          <w:cantSplit/>
          <w:jc w:val="center"/>
        </w:trPr>
        <w:tc>
          <w:tcPr>
            <w:tcW w:w="566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99ECC5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Taneční kroužek</w:t>
            </w:r>
          </w:p>
        </w:tc>
        <w:tc>
          <w:tcPr>
            <w:tcW w:w="3402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1D1C9B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H. Vyvlečková</w:t>
            </w:r>
          </w:p>
        </w:tc>
      </w:tr>
      <w:tr w:rsidR="001E3E23" w:rsidRPr="00484CAA" w14:paraId="512BFC82" w14:textId="77777777">
        <w:trPr>
          <w:cantSplit/>
          <w:jc w:val="center"/>
        </w:trPr>
        <w:tc>
          <w:tcPr>
            <w:tcW w:w="566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E977C8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Rybářský kroužek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7A507E0" w14:textId="77777777" w:rsidR="001E3E23" w:rsidRPr="00484CAA" w:rsidRDefault="00000000">
            <w:pPr>
              <w:spacing w:after="0"/>
              <w:rPr>
                <w:sz w:val="24"/>
                <w:szCs w:val="24"/>
              </w:rPr>
            </w:pPr>
            <w:r w:rsidRPr="00484CAA">
              <w:rPr>
                <w:sz w:val="24"/>
                <w:szCs w:val="24"/>
                <w:lang w:val="cs-CZ"/>
              </w:rPr>
              <w:t>V. Hamáček</w:t>
            </w:r>
          </w:p>
        </w:tc>
      </w:tr>
      <w:tr w:rsidR="00174363" w:rsidRPr="00484CAA" w14:paraId="10A5C98C" w14:textId="77777777">
        <w:trPr>
          <w:cantSplit/>
          <w:jc w:val="center"/>
        </w:trPr>
        <w:tc>
          <w:tcPr>
            <w:tcW w:w="566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694D3B" w14:textId="5D945961" w:rsidR="00174363" w:rsidRPr="00484CAA" w:rsidRDefault="00174363">
            <w:pPr>
              <w:spacing w:after="0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Stepaerobik</w:t>
            </w:r>
          </w:p>
        </w:tc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C49C1D" w14:textId="3ED74F36" w:rsidR="00174363" w:rsidRPr="00484CAA" w:rsidRDefault="00174363">
            <w:pPr>
              <w:spacing w:after="0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J. Hovádková</w:t>
            </w:r>
          </w:p>
        </w:tc>
      </w:tr>
    </w:tbl>
    <w:p w14:paraId="39EF9C6C" w14:textId="77777777" w:rsidR="00174363" w:rsidRPr="00A20E19" w:rsidRDefault="00174363" w:rsidP="00174363">
      <w:pPr>
        <w:pStyle w:val="Nadpis1"/>
        <w:rPr>
          <w:b w:val="0"/>
          <w:bCs w:val="0"/>
          <w:color w:val="auto"/>
          <w:kern w:val="36"/>
          <w:szCs w:val="34"/>
          <w:lang w:val="cs-CZ" w:eastAsia="cs-CZ"/>
          <w14:ligatures w14:val="standardContextual"/>
        </w:rPr>
      </w:pPr>
      <w:r w:rsidRPr="00A20E19">
        <w:rPr>
          <w:b w:val="0"/>
          <w:bCs w:val="0"/>
          <w:color w:val="auto"/>
        </w:rPr>
        <w:lastRenderedPageBreak/>
        <w:t>10. Plán školních akcí</w:t>
      </w:r>
    </w:p>
    <w:p w14:paraId="3850B4A0" w14:textId="77777777" w:rsidR="00174363" w:rsidRPr="00484CAA" w:rsidRDefault="00174363" w:rsidP="00174363">
      <w:pPr>
        <w:rPr>
          <w:lang w:val="cs-CZ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585"/>
        <w:gridCol w:w="6771"/>
      </w:tblGrid>
      <w:tr w:rsidR="00587CA9" w:rsidRPr="00484CAA" w14:paraId="5F2DBBFE" w14:textId="77777777" w:rsidTr="00587CA9">
        <w:trPr>
          <w:cantSplit/>
          <w:tblHeader/>
          <w:jc w:val="center"/>
        </w:trPr>
        <w:tc>
          <w:tcPr>
            <w:tcW w:w="2585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2E2C5B" w14:textId="77777777" w:rsidR="00587CA9" w:rsidRPr="00587CA9" w:rsidRDefault="00587CA9" w:rsidP="00B4390F">
            <w:pPr>
              <w:jc w:val="center"/>
              <w:rPr>
                <w:sz w:val="24"/>
                <w:szCs w:val="24"/>
              </w:rPr>
            </w:pPr>
            <w:r w:rsidRPr="00587CA9">
              <w:rPr>
                <w:b/>
                <w:sz w:val="24"/>
                <w:szCs w:val="24"/>
                <w:lang w:val="cs-CZ"/>
              </w:rPr>
              <w:t>Období</w:t>
            </w:r>
          </w:p>
        </w:tc>
        <w:tc>
          <w:tcPr>
            <w:tcW w:w="6771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684474" w14:textId="77777777" w:rsidR="00587CA9" w:rsidRPr="00587CA9" w:rsidRDefault="00587CA9" w:rsidP="00B4390F">
            <w:pPr>
              <w:jc w:val="center"/>
              <w:rPr>
                <w:sz w:val="24"/>
                <w:szCs w:val="24"/>
              </w:rPr>
            </w:pPr>
            <w:r w:rsidRPr="00587CA9">
              <w:rPr>
                <w:b/>
                <w:sz w:val="24"/>
                <w:szCs w:val="24"/>
                <w:lang w:val="cs-CZ"/>
              </w:rPr>
              <w:t>Předpokládané akce</w:t>
            </w:r>
          </w:p>
        </w:tc>
      </w:tr>
      <w:tr w:rsidR="00587CA9" w:rsidRPr="00484CAA" w14:paraId="20052A76" w14:textId="77777777" w:rsidTr="00587CA9">
        <w:trPr>
          <w:cantSplit/>
          <w:jc w:val="center"/>
        </w:trPr>
        <w:tc>
          <w:tcPr>
            <w:tcW w:w="258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91FA27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Září</w:t>
            </w:r>
          </w:p>
        </w:tc>
        <w:tc>
          <w:tcPr>
            <w:tcW w:w="677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36A62D" w14:textId="7FB3570B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Místo na slunci, letní sportovní den, Ukliďme Česko, Aquaexpo</w:t>
            </w:r>
          </w:p>
        </w:tc>
      </w:tr>
      <w:tr w:rsidR="00587CA9" w:rsidRPr="00484CAA" w14:paraId="09CE213F" w14:textId="77777777" w:rsidTr="00587CA9">
        <w:trPr>
          <w:cantSplit/>
          <w:jc w:val="center"/>
        </w:trPr>
        <w:tc>
          <w:tcPr>
            <w:tcW w:w="258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3AA5FF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Říjen</w:t>
            </w:r>
          </w:p>
        </w:tc>
        <w:tc>
          <w:tcPr>
            <w:tcW w:w="677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FED2CC" w14:textId="4D656BA0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Kurz bruslení 6. ročníku</w:t>
            </w:r>
            <w:r>
              <w:rPr>
                <w:sz w:val="24"/>
                <w:szCs w:val="24"/>
                <w:lang w:val="cs-CZ"/>
              </w:rPr>
              <w:t>,</w:t>
            </w:r>
            <w:r w:rsidRPr="00587CA9">
              <w:rPr>
                <w:sz w:val="24"/>
                <w:szCs w:val="24"/>
                <w:lang w:val="cs-CZ"/>
              </w:rPr>
              <w:t xml:space="preserve"> Planetárium V., divadelní představení (Pernštejni), Halloween </w:t>
            </w:r>
          </w:p>
        </w:tc>
      </w:tr>
      <w:tr w:rsidR="00587CA9" w:rsidRPr="00484CAA" w14:paraId="39F06464" w14:textId="77777777" w:rsidTr="00587CA9">
        <w:trPr>
          <w:cantSplit/>
          <w:jc w:val="center"/>
        </w:trPr>
        <w:tc>
          <w:tcPr>
            <w:tcW w:w="258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3DE30DF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Listopad</w:t>
            </w:r>
          </w:p>
        </w:tc>
        <w:tc>
          <w:tcPr>
            <w:tcW w:w="677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05C3B0" w14:textId="6C84B889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Preventivní programy</w:t>
            </w:r>
            <w:r>
              <w:rPr>
                <w:sz w:val="24"/>
                <w:szCs w:val="24"/>
                <w:lang w:val="cs-CZ"/>
              </w:rPr>
              <w:t>,</w:t>
            </w:r>
            <w:r w:rsidRPr="00587CA9">
              <w:rPr>
                <w:sz w:val="24"/>
                <w:szCs w:val="24"/>
                <w:lang w:val="cs-CZ"/>
              </w:rPr>
              <w:t xml:space="preserve"> </w:t>
            </w:r>
            <w:r w:rsidR="006A32EE">
              <w:rPr>
                <w:sz w:val="24"/>
                <w:szCs w:val="24"/>
                <w:lang w:val="cs-CZ"/>
              </w:rPr>
              <w:t>Moderní tance</w:t>
            </w:r>
            <w:r>
              <w:rPr>
                <w:sz w:val="24"/>
                <w:szCs w:val="24"/>
                <w:lang w:val="cs-CZ"/>
              </w:rPr>
              <w:t>,</w:t>
            </w:r>
            <w:r w:rsidRPr="00587CA9">
              <w:rPr>
                <w:sz w:val="24"/>
                <w:szCs w:val="24"/>
                <w:lang w:val="cs-CZ"/>
              </w:rPr>
              <w:t xml:space="preserve"> Čajovna ŠD, DFF Žamberk</w:t>
            </w:r>
          </w:p>
        </w:tc>
      </w:tr>
      <w:tr w:rsidR="00587CA9" w:rsidRPr="00484CAA" w14:paraId="3FEDC052" w14:textId="77777777" w:rsidTr="00587CA9">
        <w:trPr>
          <w:cantSplit/>
          <w:jc w:val="center"/>
        </w:trPr>
        <w:tc>
          <w:tcPr>
            <w:tcW w:w="258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481C14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Prosinec</w:t>
            </w:r>
          </w:p>
        </w:tc>
        <w:tc>
          <w:tcPr>
            <w:tcW w:w="677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6A1D9C" w14:textId="01FDE3ED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Den plný her</w:t>
            </w:r>
            <w:r>
              <w:rPr>
                <w:sz w:val="24"/>
                <w:szCs w:val="24"/>
                <w:lang w:val="cs-CZ"/>
              </w:rPr>
              <w:t xml:space="preserve"> (Mikulášské zápolení),</w:t>
            </w:r>
            <w:r w:rsidRPr="00587CA9">
              <w:rPr>
                <w:sz w:val="24"/>
                <w:szCs w:val="24"/>
                <w:lang w:val="cs-CZ"/>
              </w:rPr>
              <w:t xml:space="preserve"> </w:t>
            </w:r>
            <w:r w:rsidR="006A32EE">
              <w:rPr>
                <w:sz w:val="24"/>
                <w:szCs w:val="24"/>
                <w:lang w:val="cs-CZ"/>
              </w:rPr>
              <w:t>V</w:t>
            </w:r>
            <w:r w:rsidRPr="00587CA9">
              <w:rPr>
                <w:sz w:val="24"/>
                <w:szCs w:val="24"/>
                <w:lang w:val="cs-CZ"/>
              </w:rPr>
              <w:t>ánoční besídka</w:t>
            </w:r>
            <w:r w:rsidR="006A32EE">
              <w:rPr>
                <w:sz w:val="24"/>
                <w:szCs w:val="24"/>
                <w:lang w:val="cs-CZ"/>
              </w:rPr>
              <w:t>,</w:t>
            </w:r>
            <w:r w:rsidRPr="00587CA9">
              <w:rPr>
                <w:sz w:val="24"/>
                <w:szCs w:val="24"/>
                <w:lang w:val="cs-CZ"/>
              </w:rPr>
              <w:t xml:space="preserve"> Hra s</w:t>
            </w:r>
            <w:r w:rsidR="006A32EE">
              <w:rPr>
                <w:sz w:val="24"/>
                <w:szCs w:val="24"/>
                <w:lang w:val="cs-CZ"/>
              </w:rPr>
              <w:t> </w:t>
            </w:r>
            <w:r w:rsidRPr="00587CA9">
              <w:rPr>
                <w:sz w:val="24"/>
                <w:szCs w:val="24"/>
                <w:lang w:val="cs-CZ"/>
              </w:rPr>
              <w:t>jesličkami</w:t>
            </w:r>
            <w:r w:rsidR="006A32EE">
              <w:rPr>
                <w:sz w:val="24"/>
                <w:szCs w:val="24"/>
                <w:lang w:val="cs-CZ"/>
              </w:rPr>
              <w:t xml:space="preserve">, </w:t>
            </w:r>
            <w:r w:rsidRPr="00587CA9">
              <w:rPr>
                <w:sz w:val="24"/>
                <w:szCs w:val="24"/>
                <w:lang w:val="cs-CZ"/>
              </w:rPr>
              <w:t>adventní výlet</w:t>
            </w:r>
            <w:r w:rsidR="006A32EE">
              <w:rPr>
                <w:sz w:val="24"/>
                <w:szCs w:val="24"/>
                <w:lang w:val="cs-CZ"/>
              </w:rPr>
              <w:t xml:space="preserve"> pro 1.- 3.roč.,</w:t>
            </w:r>
            <w:r w:rsidRPr="00587CA9">
              <w:rPr>
                <w:sz w:val="24"/>
                <w:szCs w:val="24"/>
                <w:lang w:val="cs-CZ"/>
              </w:rPr>
              <w:t xml:space="preserve"> vánoční bruslení a plavání</w:t>
            </w:r>
            <w:r w:rsidR="006A32EE">
              <w:rPr>
                <w:sz w:val="24"/>
                <w:szCs w:val="24"/>
                <w:lang w:val="cs-CZ"/>
              </w:rPr>
              <w:t xml:space="preserve"> pro II. st.,</w:t>
            </w:r>
            <w:r w:rsidRPr="00587CA9">
              <w:rPr>
                <w:sz w:val="24"/>
                <w:szCs w:val="24"/>
                <w:lang w:val="cs-CZ"/>
              </w:rPr>
              <w:t xml:space="preserve"> Vánoční tvoření v ŠD</w:t>
            </w:r>
          </w:p>
        </w:tc>
      </w:tr>
      <w:tr w:rsidR="00587CA9" w:rsidRPr="00484CAA" w14:paraId="0BDBEA65" w14:textId="77777777" w:rsidTr="00587CA9">
        <w:trPr>
          <w:cantSplit/>
          <w:jc w:val="center"/>
        </w:trPr>
        <w:tc>
          <w:tcPr>
            <w:tcW w:w="258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F7DF6F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Leden</w:t>
            </w:r>
          </w:p>
        </w:tc>
        <w:tc>
          <w:tcPr>
            <w:tcW w:w="677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437067" w14:textId="027F18CF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 xml:space="preserve">Tříkrálová sbírka; pololetní ples; turnaj ve stolním tenisu; hodnocení 1. pololetí </w:t>
            </w:r>
          </w:p>
        </w:tc>
      </w:tr>
      <w:tr w:rsidR="00587CA9" w:rsidRPr="00484CAA" w14:paraId="1196B4EC" w14:textId="77777777" w:rsidTr="00587CA9">
        <w:trPr>
          <w:cantSplit/>
          <w:jc w:val="center"/>
        </w:trPr>
        <w:tc>
          <w:tcPr>
            <w:tcW w:w="258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BBCF7B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Únor</w:t>
            </w:r>
          </w:p>
        </w:tc>
        <w:tc>
          <w:tcPr>
            <w:tcW w:w="677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134A4B" w14:textId="6C8294E1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Lyžařský výcvik 4. a 7. ročníku podle podmínek; zimní sportovní d</w:t>
            </w:r>
            <w:r w:rsidR="006A32EE">
              <w:rPr>
                <w:sz w:val="24"/>
                <w:szCs w:val="24"/>
                <w:lang w:val="cs-CZ"/>
              </w:rPr>
              <w:t xml:space="preserve">en, </w:t>
            </w:r>
            <w:r w:rsidRPr="00587CA9">
              <w:rPr>
                <w:sz w:val="24"/>
                <w:szCs w:val="24"/>
                <w:lang w:val="cs-CZ"/>
              </w:rPr>
              <w:t xml:space="preserve"> zápis k základnímu vzdělávání </w:t>
            </w:r>
          </w:p>
        </w:tc>
      </w:tr>
      <w:tr w:rsidR="00587CA9" w:rsidRPr="00484CAA" w14:paraId="7C73D2ED" w14:textId="77777777" w:rsidTr="00587CA9">
        <w:trPr>
          <w:cantSplit/>
          <w:jc w:val="center"/>
        </w:trPr>
        <w:tc>
          <w:tcPr>
            <w:tcW w:w="258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A78000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Březen</w:t>
            </w:r>
          </w:p>
        </w:tc>
        <w:tc>
          <w:tcPr>
            <w:tcW w:w="677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E657AA" w14:textId="589B3958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Městský karneval</w:t>
            </w:r>
            <w:r w:rsidR="006A32EE">
              <w:rPr>
                <w:sz w:val="24"/>
                <w:szCs w:val="24"/>
                <w:lang w:val="cs-CZ"/>
              </w:rPr>
              <w:t>,</w:t>
            </w:r>
            <w:r w:rsidRPr="00587CA9">
              <w:rPr>
                <w:sz w:val="24"/>
                <w:szCs w:val="24"/>
                <w:lang w:val="cs-CZ"/>
              </w:rPr>
              <w:t xml:space="preserve"> čtenářské aktivity</w:t>
            </w:r>
            <w:r w:rsidR="006A32EE">
              <w:rPr>
                <w:sz w:val="24"/>
                <w:szCs w:val="24"/>
                <w:lang w:val="cs-CZ"/>
              </w:rPr>
              <w:t>, V</w:t>
            </w:r>
            <w:r w:rsidR="006A32EE" w:rsidRPr="00587CA9">
              <w:rPr>
                <w:sz w:val="24"/>
                <w:szCs w:val="24"/>
                <w:lang w:val="cs-CZ"/>
              </w:rPr>
              <w:t>elikonoční tvoření</w:t>
            </w:r>
            <w:r w:rsidR="006A32EE">
              <w:rPr>
                <w:sz w:val="24"/>
                <w:szCs w:val="24"/>
                <w:lang w:val="cs-CZ"/>
              </w:rPr>
              <w:t>,</w:t>
            </w:r>
            <w:r w:rsidR="006A32EE" w:rsidRPr="00587CA9">
              <w:rPr>
                <w:sz w:val="24"/>
                <w:szCs w:val="24"/>
                <w:lang w:val="cs-CZ"/>
              </w:rPr>
              <w:t xml:space="preserve"> plavecký výcvik 2. a 3. ročníku</w:t>
            </w:r>
          </w:p>
        </w:tc>
      </w:tr>
      <w:tr w:rsidR="00587CA9" w:rsidRPr="00484CAA" w14:paraId="364AA823" w14:textId="77777777" w:rsidTr="00587CA9">
        <w:trPr>
          <w:cantSplit/>
          <w:jc w:val="center"/>
        </w:trPr>
        <w:tc>
          <w:tcPr>
            <w:tcW w:w="258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6FBECB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Duben</w:t>
            </w:r>
          </w:p>
        </w:tc>
        <w:tc>
          <w:tcPr>
            <w:tcW w:w="677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F72C6B" w14:textId="0C7820D3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Den Země</w:t>
            </w:r>
            <w:r w:rsidR="006A32EE">
              <w:rPr>
                <w:sz w:val="24"/>
                <w:szCs w:val="24"/>
                <w:lang w:val="cs-CZ"/>
              </w:rPr>
              <w:t>, Zlatá srnčí trofej</w:t>
            </w:r>
          </w:p>
        </w:tc>
      </w:tr>
      <w:tr w:rsidR="00587CA9" w:rsidRPr="00484CAA" w14:paraId="4A7B4FEC" w14:textId="77777777" w:rsidTr="00587CA9">
        <w:trPr>
          <w:cantSplit/>
          <w:jc w:val="center"/>
        </w:trPr>
        <w:tc>
          <w:tcPr>
            <w:tcW w:w="258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210979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Květen</w:t>
            </w:r>
          </w:p>
        </w:tc>
        <w:tc>
          <w:tcPr>
            <w:tcW w:w="677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756117" w14:textId="102D3D85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Exkurze Terezín a Praha</w:t>
            </w:r>
            <w:r w:rsidR="00A1586B">
              <w:rPr>
                <w:sz w:val="24"/>
                <w:szCs w:val="24"/>
                <w:lang w:val="cs-CZ"/>
              </w:rPr>
              <w:t>,</w:t>
            </w:r>
            <w:r w:rsidRPr="00587CA9">
              <w:rPr>
                <w:sz w:val="24"/>
                <w:szCs w:val="24"/>
                <w:lang w:val="cs-CZ"/>
              </w:rPr>
              <w:t xml:space="preserve"> sportovní soutěže</w:t>
            </w:r>
            <w:r w:rsidR="00A1586B">
              <w:rPr>
                <w:sz w:val="24"/>
                <w:szCs w:val="24"/>
                <w:lang w:val="cs-CZ"/>
              </w:rPr>
              <w:t>,</w:t>
            </w:r>
            <w:r w:rsidRPr="00587CA9">
              <w:rPr>
                <w:sz w:val="24"/>
                <w:szCs w:val="24"/>
                <w:lang w:val="cs-CZ"/>
              </w:rPr>
              <w:t xml:space="preserve"> </w:t>
            </w:r>
            <w:r w:rsidR="006A32EE">
              <w:rPr>
                <w:sz w:val="24"/>
                <w:szCs w:val="24"/>
                <w:lang w:val="cs-CZ"/>
              </w:rPr>
              <w:t>víkendové toulky</w:t>
            </w:r>
          </w:p>
        </w:tc>
      </w:tr>
      <w:tr w:rsidR="00587CA9" w:rsidRPr="00484CAA" w14:paraId="68DD5E7A" w14:textId="77777777" w:rsidTr="00587CA9">
        <w:trPr>
          <w:cantSplit/>
          <w:jc w:val="center"/>
        </w:trPr>
        <w:tc>
          <w:tcPr>
            <w:tcW w:w="258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B5E6F9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Červen</w:t>
            </w:r>
          </w:p>
        </w:tc>
        <w:tc>
          <w:tcPr>
            <w:tcW w:w="6771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6AE149" w14:textId="3919E8A0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Dětský den v Julinčině údolí</w:t>
            </w:r>
            <w:r w:rsidR="00A1586B">
              <w:rPr>
                <w:sz w:val="24"/>
                <w:szCs w:val="24"/>
                <w:lang w:val="cs-CZ"/>
              </w:rPr>
              <w:t>,</w:t>
            </w:r>
            <w:r w:rsidRPr="00587CA9">
              <w:rPr>
                <w:sz w:val="24"/>
                <w:szCs w:val="24"/>
                <w:lang w:val="cs-CZ"/>
              </w:rPr>
              <w:t xml:space="preserve"> turistick</w:t>
            </w:r>
            <w:r w:rsidR="00A1586B">
              <w:rPr>
                <w:sz w:val="24"/>
                <w:szCs w:val="24"/>
                <w:lang w:val="cs-CZ"/>
              </w:rPr>
              <w:t>ý</w:t>
            </w:r>
            <w:r w:rsidRPr="00587CA9">
              <w:rPr>
                <w:sz w:val="24"/>
                <w:szCs w:val="24"/>
                <w:lang w:val="cs-CZ"/>
              </w:rPr>
              <w:t xml:space="preserve"> </w:t>
            </w:r>
            <w:r w:rsidR="00A1586B">
              <w:rPr>
                <w:sz w:val="24"/>
                <w:szCs w:val="24"/>
                <w:lang w:val="cs-CZ"/>
              </w:rPr>
              <w:t>zájezd</w:t>
            </w:r>
            <w:r w:rsidRPr="00587CA9">
              <w:rPr>
                <w:sz w:val="24"/>
                <w:szCs w:val="24"/>
                <w:lang w:val="cs-CZ"/>
              </w:rPr>
              <w:t>; školní výlety; závěrečné vyhodnocení</w:t>
            </w:r>
          </w:p>
        </w:tc>
      </w:tr>
      <w:tr w:rsidR="00587CA9" w:rsidRPr="00484CAA" w14:paraId="219BE20C" w14:textId="77777777" w:rsidTr="00587CA9">
        <w:trPr>
          <w:cantSplit/>
          <w:jc w:val="center"/>
        </w:trPr>
        <w:tc>
          <w:tcPr>
            <w:tcW w:w="258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7E67C8" w14:textId="77777777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>Průběžně</w:t>
            </w:r>
          </w:p>
        </w:tc>
        <w:tc>
          <w:tcPr>
            <w:tcW w:w="677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6027FD" w14:textId="53D55271" w:rsidR="00587CA9" w:rsidRPr="00587CA9" w:rsidRDefault="00587CA9" w:rsidP="00B4390F">
            <w:pPr>
              <w:spacing w:after="0"/>
              <w:rPr>
                <w:sz w:val="24"/>
                <w:szCs w:val="24"/>
              </w:rPr>
            </w:pPr>
            <w:r w:rsidRPr="00587CA9">
              <w:rPr>
                <w:sz w:val="24"/>
                <w:szCs w:val="24"/>
                <w:lang w:val="cs-CZ"/>
              </w:rPr>
              <w:t xml:space="preserve">Divadelní představení a vzdělávací přednášky; dopravní výchova 4. ročníku; olympiády; soutěže AŠSK; </w:t>
            </w:r>
            <w:r w:rsidR="006A32EE">
              <w:rPr>
                <w:sz w:val="24"/>
                <w:szCs w:val="24"/>
                <w:lang w:val="cs-CZ"/>
              </w:rPr>
              <w:t xml:space="preserve">další </w:t>
            </w:r>
            <w:r w:rsidRPr="00587CA9">
              <w:rPr>
                <w:sz w:val="24"/>
                <w:szCs w:val="24"/>
                <w:lang w:val="cs-CZ"/>
              </w:rPr>
              <w:t>aktivity ŠD</w:t>
            </w:r>
          </w:p>
        </w:tc>
      </w:tr>
    </w:tbl>
    <w:p w14:paraId="743B9CC1" w14:textId="4BFCCCDA" w:rsidR="00174363" w:rsidRPr="00A20E19" w:rsidRDefault="00174363" w:rsidP="00174363">
      <w:pPr>
        <w:pStyle w:val="Nadpis1"/>
        <w:pageBreakBefore w:val="0"/>
        <w:rPr>
          <w:b w:val="0"/>
          <w:bCs w:val="0"/>
          <w:color w:val="auto"/>
        </w:rPr>
      </w:pPr>
      <w:r w:rsidRPr="00484CAA">
        <w:rPr>
          <w:color w:val="auto"/>
          <w:lang w:val="cs-CZ"/>
        </w:rPr>
        <w:br/>
      </w:r>
      <w:r w:rsidRPr="00A20E19">
        <w:rPr>
          <w:b w:val="0"/>
          <w:bCs w:val="0"/>
          <w:color w:val="auto"/>
          <w:lang w:val="cs-CZ"/>
        </w:rPr>
        <w:t>11. Organizace školního roku 2026/2027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4819"/>
      </w:tblGrid>
      <w:tr w:rsidR="00174363" w:rsidRPr="006A32EE" w14:paraId="7F8B848E" w14:textId="77777777" w:rsidTr="00B4390F">
        <w:trPr>
          <w:cantSplit/>
          <w:tblHeader/>
          <w:jc w:val="center"/>
        </w:trPr>
        <w:tc>
          <w:tcPr>
            <w:tcW w:w="4535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F9935F" w14:textId="77777777" w:rsidR="00174363" w:rsidRPr="006A32EE" w:rsidRDefault="00174363" w:rsidP="00B4390F">
            <w:pPr>
              <w:jc w:val="center"/>
              <w:rPr>
                <w:sz w:val="24"/>
                <w:szCs w:val="24"/>
              </w:rPr>
            </w:pPr>
            <w:r w:rsidRPr="006A32EE">
              <w:rPr>
                <w:b/>
                <w:sz w:val="24"/>
                <w:szCs w:val="24"/>
                <w:lang w:val="cs-CZ"/>
              </w:rPr>
              <w:t>Událost</w:t>
            </w:r>
          </w:p>
        </w:tc>
        <w:tc>
          <w:tcPr>
            <w:tcW w:w="4819" w:type="dxa"/>
            <w:shd w:val="clear" w:color="auto" w:fill="D9EA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9775B5" w14:textId="77777777" w:rsidR="00174363" w:rsidRPr="006A32EE" w:rsidRDefault="00174363" w:rsidP="00B4390F">
            <w:pPr>
              <w:jc w:val="center"/>
              <w:rPr>
                <w:sz w:val="24"/>
                <w:szCs w:val="24"/>
              </w:rPr>
            </w:pPr>
            <w:r w:rsidRPr="006A32EE">
              <w:rPr>
                <w:b/>
                <w:sz w:val="24"/>
                <w:szCs w:val="24"/>
                <w:lang w:val="cs-CZ"/>
              </w:rPr>
              <w:t>Termín</w:t>
            </w:r>
          </w:p>
        </w:tc>
      </w:tr>
      <w:tr w:rsidR="00174363" w:rsidRPr="006A32EE" w14:paraId="2D9DEB69" w14:textId="77777777" w:rsidTr="00B4390F">
        <w:trPr>
          <w:cantSplit/>
          <w:jc w:val="center"/>
        </w:trPr>
        <w:tc>
          <w:tcPr>
            <w:tcW w:w="45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6939B1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Zahájení vyučování</w:t>
            </w:r>
          </w:p>
        </w:tc>
        <w:tc>
          <w:tcPr>
            <w:tcW w:w="481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D709C1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úterý 1. 9. 2026</w:t>
            </w:r>
          </w:p>
        </w:tc>
      </w:tr>
      <w:tr w:rsidR="00174363" w:rsidRPr="006A32EE" w14:paraId="3D6E2D00" w14:textId="77777777" w:rsidTr="00B4390F">
        <w:trPr>
          <w:cantSplit/>
          <w:jc w:val="center"/>
        </w:trPr>
        <w:tc>
          <w:tcPr>
            <w:tcW w:w="453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5CDAC3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Podzimní prázdniny</w:t>
            </w:r>
          </w:p>
        </w:tc>
        <w:tc>
          <w:tcPr>
            <w:tcW w:w="481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41267B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čtvrtek 29. 10. a pátek 30. 10. 2026</w:t>
            </w:r>
          </w:p>
        </w:tc>
      </w:tr>
      <w:tr w:rsidR="00174363" w:rsidRPr="006A32EE" w14:paraId="2F12C2F0" w14:textId="77777777" w:rsidTr="00B4390F">
        <w:trPr>
          <w:cantSplit/>
          <w:jc w:val="center"/>
        </w:trPr>
        <w:tc>
          <w:tcPr>
            <w:tcW w:w="45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C13DA1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Vánoční prázdniny</w:t>
            </w:r>
          </w:p>
        </w:tc>
        <w:tc>
          <w:tcPr>
            <w:tcW w:w="481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662127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středa 23. 12. 2026 až neděle 3. 1. 2027; vyučování začne v pondělí 4. 1. 2027</w:t>
            </w:r>
          </w:p>
        </w:tc>
      </w:tr>
      <w:tr w:rsidR="00174363" w:rsidRPr="006A32EE" w14:paraId="0C7BF678" w14:textId="77777777" w:rsidTr="00B4390F">
        <w:trPr>
          <w:cantSplit/>
          <w:jc w:val="center"/>
        </w:trPr>
        <w:tc>
          <w:tcPr>
            <w:tcW w:w="453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CD4F12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Předání vysvědčení za 1. pololetí</w:t>
            </w:r>
          </w:p>
        </w:tc>
        <w:tc>
          <w:tcPr>
            <w:tcW w:w="481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5F563B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čtvrtek 28. 1. 2027</w:t>
            </w:r>
          </w:p>
        </w:tc>
      </w:tr>
      <w:tr w:rsidR="00174363" w:rsidRPr="006A32EE" w14:paraId="22D7AB6F" w14:textId="77777777" w:rsidTr="00B4390F">
        <w:trPr>
          <w:cantSplit/>
          <w:jc w:val="center"/>
        </w:trPr>
        <w:tc>
          <w:tcPr>
            <w:tcW w:w="45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AB15B1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Pololetní prázdniny</w:t>
            </w:r>
          </w:p>
        </w:tc>
        <w:tc>
          <w:tcPr>
            <w:tcW w:w="481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6BCE56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pátek 29. 1. 2027</w:t>
            </w:r>
          </w:p>
        </w:tc>
      </w:tr>
      <w:tr w:rsidR="00174363" w:rsidRPr="006A32EE" w14:paraId="557C54E9" w14:textId="77777777" w:rsidTr="00B4390F">
        <w:trPr>
          <w:cantSplit/>
          <w:jc w:val="center"/>
        </w:trPr>
        <w:tc>
          <w:tcPr>
            <w:tcW w:w="453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D89445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lastRenderedPageBreak/>
              <w:t>Jarní prázdniny, okres Rychnov nad Kněžnou</w:t>
            </w:r>
          </w:p>
        </w:tc>
        <w:tc>
          <w:tcPr>
            <w:tcW w:w="481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BCF7D3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pondělí 8. 2. až neděle 14. 2. 2027</w:t>
            </w:r>
          </w:p>
        </w:tc>
      </w:tr>
      <w:tr w:rsidR="00174363" w:rsidRPr="006A32EE" w14:paraId="0FE8D164" w14:textId="77777777" w:rsidTr="00B4390F">
        <w:trPr>
          <w:cantSplit/>
          <w:jc w:val="center"/>
        </w:trPr>
        <w:tc>
          <w:tcPr>
            <w:tcW w:w="45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D240D8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Velikonoční prázdniny</w:t>
            </w:r>
          </w:p>
        </w:tc>
        <w:tc>
          <w:tcPr>
            <w:tcW w:w="481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0E5BE9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čtvrtek 25. 3. 2027</w:t>
            </w:r>
          </w:p>
        </w:tc>
      </w:tr>
      <w:tr w:rsidR="00174363" w:rsidRPr="006A32EE" w14:paraId="4DCD776B" w14:textId="77777777" w:rsidTr="00B4390F">
        <w:trPr>
          <w:cantSplit/>
          <w:jc w:val="center"/>
        </w:trPr>
        <w:tc>
          <w:tcPr>
            <w:tcW w:w="453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1B59156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Ukončení vyučování ve 2. pololetí</w:t>
            </w:r>
          </w:p>
        </w:tc>
        <w:tc>
          <w:tcPr>
            <w:tcW w:w="481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95904B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středa 30. 6. 2027</w:t>
            </w:r>
          </w:p>
        </w:tc>
      </w:tr>
      <w:tr w:rsidR="00174363" w:rsidRPr="006A32EE" w14:paraId="21D7BB3C" w14:textId="77777777" w:rsidTr="00B4390F">
        <w:trPr>
          <w:cantSplit/>
          <w:jc w:val="center"/>
        </w:trPr>
        <w:tc>
          <w:tcPr>
            <w:tcW w:w="45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6B2C78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Hlavní prázdniny</w:t>
            </w:r>
          </w:p>
        </w:tc>
        <w:tc>
          <w:tcPr>
            <w:tcW w:w="481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95E750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čtvrtek 1. 7. až úterý 31. 8. 2027</w:t>
            </w:r>
          </w:p>
        </w:tc>
      </w:tr>
      <w:tr w:rsidR="00174363" w:rsidRPr="006A32EE" w14:paraId="0EBD9B12" w14:textId="77777777" w:rsidTr="00B4390F">
        <w:trPr>
          <w:cantSplit/>
          <w:jc w:val="center"/>
        </w:trPr>
        <w:tc>
          <w:tcPr>
            <w:tcW w:w="4535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36B819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Zahájení školního roku 2027/2028</w:t>
            </w:r>
          </w:p>
        </w:tc>
        <w:tc>
          <w:tcPr>
            <w:tcW w:w="4819" w:type="dxa"/>
            <w:shd w:val="clear" w:color="auto" w:fill="F7F9FC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4185FB" w14:textId="77777777" w:rsidR="00174363" w:rsidRPr="006A32EE" w:rsidRDefault="00174363" w:rsidP="00B4390F">
            <w:pPr>
              <w:spacing w:after="0"/>
              <w:rPr>
                <w:sz w:val="24"/>
                <w:szCs w:val="24"/>
              </w:rPr>
            </w:pPr>
            <w:r w:rsidRPr="006A32EE">
              <w:rPr>
                <w:sz w:val="24"/>
                <w:szCs w:val="24"/>
                <w:lang w:val="cs-CZ"/>
              </w:rPr>
              <w:t>středa 1. 9. 2027</w:t>
            </w:r>
          </w:p>
        </w:tc>
      </w:tr>
    </w:tbl>
    <w:p w14:paraId="70807415" w14:textId="77777777" w:rsidR="007604B4" w:rsidRPr="006A32EE" w:rsidRDefault="007604B4" w:rsidP="00626B41">
      <w:pPr>
        <w:pStyle w:val="Nadpis1"/>
        <w:pageBreakBefore w:val="0"/>
        <w:rPr>
          <w:color w:val="auto"/>
          <w:sz w:val="24"/>
          <w:szCs w:val="24"/>
          <w:lang w:val="cs-CZ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86"/>
        <w:gridCol w:w="4986"/>
      </w:tblGrid>
      <w:tr w:rsidR="00625FED" w:rsidRPr="006A32EE" w14:paraId="0BE76BD5" w14:textId="77777777" w:rsidTr="007F640E">
        <w:trPr>
          <w:cantSplit/>
          <w:jc w:val="center"/>
        </w:trPr>
        <w:tc>
          <w:tcPr>
            <w:tcW w:w="4986" w:type="dxa"/>
            <w:shd w:val="clear" w:color="auto" w:fill="F2F6FA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CF49902" w14:textId="458B7304" w:rsidR="00625FED" w:rsidRPr="006A32EE" w:rsidRDefault="00625FED" w:rsidP="007F640E">
            <w:pPr>
              <w:rPr>
                <w:bCs/>
                <w:sz w:val="24"/>
                <w:szCs w:val="24"/>
              </w:rPr>
            </w:pPr>
            <w:r w:rsidRPr="006A32EE">
              <w:rPr>
                <w:bCs/>
                <w:sz w:val="24"/>
                <w:szCs w:val="24"/>
                <w:lang w:val="cs-CZ"/>
              </w:rPr>
              <w:t>Projednáno pedagogickou radou dne</w:t>
            </w:r>
          </w:p>
        </w:tc>
        <w:tc>
          <w:tcPr>
            <w:tcW w:w="4986" w:type="dxa"/>
            <w:shd w:val="clear" w:color="auto" w:fill="F2F6FA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E9EC48E" w14:textId="44FC6452" w:rsidR="00625FED" w:rsidRPr="006A32EE" w:rsidRDefault="00A1586B" w:rsidP="007F64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cs-CZ"/>
              </w:rPr>
              <w:t>28. 8. 2026</w:t>
            </w:r>
          </w:p>
        </w:tc>
      </w:tr>
    </w:tbl>
    <w:p w14:paraId="6F246D90" w14:textId="77777777" w:rsidR="00625FED" w:rsidRPr="006A32EE" w:rsidRDefault="00000000" w:rsidP="00011242">
      <w:pPr>
        <w:rPr>
          <w:sz w:val="24"/>
          <w:szCs w:val="24"/>
        </w:rPr>
      </w:pPr>
      <w:r w:rsidRPr="006A32EE">
        <w:rPr>
          <w:sz w:val="24"/>
          <w:szCs w:val="24"/>
          <w:lang w:val="cs-CZ"/>
        </w:rPr>
        <w:br/>
      </w:r>
    </w:p>
    <w:p w14:paraId="4427BB14" w14:textId="2271E5CA" w:rsidR="00625FED" w:rsidRPr="006A32EE" w:rsidRDefault="00625FED" w:rsidP="00625FED">
      <w:pPr>
        <w:rPr>
          <w:sz w:val="24"/>
          <w:szCs w:val="24"/>
        </w:rPr>
      </w:pPr>
      <w:r w:rsidRPr="006A32EE">
        <w:rPr>
          <w:sz w:val="24"/>
          <w:szCs w:val="24"/>
          <w:lang w:val="cs-CZ"/>
        </w:rPr>
        <w:t xml:space="preserve">V Rokytnici v Orlických horách dne </w:t>
      </w:r>
      <w:r w:rsidR="00A1586B">
        <w:rPr>
          <w:sz w:val="24"/>
          <w:szCs w:val="24"/>
          <w:lang w:val="cs-CZ"/>
        </w:rPr>
        <w:t>31. 8. 2026</w:t>
      </w:r>
    </w:p>
    <w:p w14:paraId="19CAF369" w14:textId="77777777" w:rsidR="00625FED" w:rsidRDefault="00000000">
      <w:pPr>
        <w:jc w:val="right"/>
      </w:pPr>
      <w:r w:rsidRPr="006A32EE">
        <w:rPr>
          <w:sz w:val="24"/>
          <w:szCs w:val="24"/>
          <w:lang w:val="cs-CZ"/>
        </w:rPr>
        <w:t>Mgr. Zdeněk Dušek</w:t>
      </w:r>
      <w:r w:rsidRPr="006A32EE">
        <w:rPr>
          <w:sz w:val="24"/>
          <w:szCs w:val="24"/>
          <w:lang w:val="cs-CZ"/>
        </w:rPr>
        <w:br/>
        <w:t>ředitel školy</w:t>
      </w:r>
    </w:p>
    <w:sectPr w:rsidR="00625FED" w:rsidSect="00174363">
      <w:footerReference w:type="default" r:id="rId8"/>
      <w:pgSz w:w="12240" w:h="15840"/>
      <w:pgMar w:top="720" w:right="720" w:bottom="720" w:left="720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8428A" w14:textId="77777777" w:rsidR="00360404" w:rsidRDefault="00360404">
      <w:pPr>
        <w:spacing w:after="0" w:line="240" w:lineRule="auto"/>
      </w:pPr>
      <w:r>
        <w:separator/>
      </w:r>
    </w:p>
  </w:endnote>
  <w:endnote w:type="continuationSeparator" w:id="0">
    <w:p w14:paraId="5ADDB257" w14:textId="77777777" w:rsidR="00360404" w:rsidRDefault="0036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816EE" w14:textId="77777777" w:rsidR="001E3E23" w:rsidRDefault="00000000">
    <w:pPr>
      <w:pStyle w:val="Smallnote"/>
      <w:jc w:val="right"/>
    </w:pPr>
    <w:r>
      <w:t xml:space="preserve">Strana </w:t>
    </w:r>
    <w:r>
      <w:fldChar w:fldCharType="begin"/>
    </w:r>
    <w:r>
      <w:instrText xml:space="preserve"> PAGE </w:instrText>
    </w:r>
    <w:r>
      <w:fldChar w:fldCharType="separate"/>
    </w:r>
    <w:r w:rsidR="00040EA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1D1E0" w14:textId="77777777" w:rsidR="00360404" w:rsidRDefault="00360404">
      <w:pPr>
        <w:spacing w:after="0" w:line="240" w:lineRule="auto"/>
      </w:pPr>
      <w:r>
        <w:separator/>
      </w:r>
    </w:p>
  </w:footnote>
  <w:footnote w:type="continuationSeparator" w:id="0">
    <w:p w14:paraId="235E4E1F" w14:textId="77777777" w:rsidR="00360404" w:rsidRDefault="003604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6432119">
    <w:abstractNumId w:val="8"/>
  </w:num>
  <w:num w:numId="2" w16cid:durableId="545681392">
    <w:abstractNumId w:val="6"/>
  </w:num>
  <w:num w:numId="3" w16cid:durableId="590697223">
    <w:abstractNumId w:val="5"/>
  </w:num>
  <w:num w:numId="4" w16cid:durableId="306015174">
    <w:abstractNumId w:val="4"/>
  </w:num>
  <w:num w:numId="5" w16cid:durableId="69813724">
    <w:abstractNumId w:val="7"/>
  </w:num>
  <w:num w:numId="6" w16cid:durableId="1127895672">
    <w:abstractNumId w:val="3"/>
  </w:num>
  <w:num w:numId="7" w16cid:durableId="1735079070">
    <w:abstractNumId w:val="2"/>
  </w:num>
  <w:num w:numId="8" w16cid:durableId="859398188">
    <w:abstractNumId w:val="1"/>
  </w:num>
  <w:num w:numId="9" w16cid:durableId="368771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4D6"/>
    <w:rsid w:val="00034616"/>
    <w:rsid w:val="00040EA6"/>
    <w:rsid w:val="0006063C"/>
    <w:rsid w:val="000F01A4"/>
    <w:rsid w:val="0015074B"/>
    <w:rsid w:val="00153219"/>
    <w:rsid w:val="00161C75"/>
    <w:rsid w:val="00174363"/>
    <w:rsid w:val="00176E7C"/>
    <w:rsid w:val="00180F60"/>
    <w:rsid w:val="00192552"/>
    <w:rsid w:val="001E3E23"/>
    <w:rsid w:val="00211D60"/>
    <w:rsid w:val="00215EA9"/>
    <w:rsid w:val="00271D99"/>
    <w:rsid w:val="00282B5B"/>
    <w:rsid w:val="0029639D"/>
    <w:rsid w:val="00304848"/>
    <w:rsid w:val="00326F90"/>
    <w:rsid w:val="00360404"/>
    <w:rsid w:val="003A1657"/>
    <w:rsid w:val="003C52D1"/>
    <w:rsid w:val="003F6154"/>
    <w:rsid w:val="0040355B"/>
    <w:rsid w:val="00482ABF"/>
    <w:rsid w:val="00484CAA"/>
    <w:rsid w:val="00527170"/>
    <w:rsid w:val="00587CA9"/>
    <w:rsid w:val="00603360"/>
    <w:rsid w:val="006149E5"/>
    <w:rsid w:val="00625FED"/>
    <w:rsid w:val="00626B41"/>
    <w:rsid w:val="00675850"/>
    <w:rsid w:val="00675DFF"/>
    <w:rsid w:val="006A32EE"/>
    <w:rsid w:val="006C38B6"/>
    <w:rsid w:val="007159A7"/>
    <w:rsid w:val="007604B4"/>
    <w:rsid w:val="007962BF"/>
    <w:rsid w:val="007D130A"/>
    <w:rsid w:val="007D49D9"/>
    <w:rsid w:val="00834E1B"/>
    <w:rsid w:val="0084435D"/>
    <w:rsid w:val="008504BE"/>
    <w:rsid w:val="009757E3"/>
    <w:rsid w:val="009B4362"/>
    <w:rsid w:val="009F1F60"/>
    <w:rsid w:val="009F7FC2"/>
    <w:rsid w:val="00A1586B"/>
    <w:rsid w:val="00A17DCD"/>
    <w:rsid w:val="00A20E19"/>
    <w:rsid w:val="00A67A37"/>
    <w:rsid w:val="00AA1D8D"/>
    <w:rsid w:val="00AF0660"/>
    <w:rsid w:val="00B47730"/>
    <w:rsid w:val="00B62101"/>
    <w:rsid w:val="00C14168"/>
    <w:rsid w:val="00C145A2"/>
    <w:rsid w:val="00C53DD5"/>
    <w:rsid w:val="00C61591"/>
    <w:rsid w:val="00CB0664"/>
    <w:rsid w:val="00CD764B"/>
    <w:rsid w:val="00CF3AB7"/>
    <w:rsid w:val="00D27B73"/>
    <w:rsid w:val="00D42E84"/>
    <w:rsid w:val="00D678B0"/>
    <w:rsid w:val="00DD4CAF"/>
    <w:rsid w:val="00E14CD5"/>
    <w:rsid w:val="00E458F9"/>
    <w:rsid w:val="00E72932"/>
    <w:rsid w:val="00EE42F9"/>
    <w:rsid w:val="00F23E17"/>
    <w:rsid w:val="00F41946"/>
    <w:rsid w:val="00F43B6A"/>
    <w:rsid w:val="00F84184"/>
    <w:rsid w:val="00FA2B26"/>
    <w:rsid w:val="00FB037A"/>
    <w:rsid w:val="00FC693F"/>
    <w:rsid w:val="00FD4B28"/>
    <w:rsid w:val="00FD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6A5752"/>
  <w14:defaultImageDpi w14:val="300"/>
  <w15:docId w15:val="{8D6B1D19-7B47-4980-88D1-DFD0B379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00" w:line="259" w:lineRule="auto"/>
    </w:pPr>
    <w:rPr>
      <w:rFonts w:ascii="Aptos" w:eastAsia="Aptos" w:hAnsi="Aptos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pageBreakBefore/>
      <w:spacing w:before="160" w:after="80"/>
      <w:outlineLvl w:val="0"/>
    </w:pPr>
    <w:rPr>
      <w:rFonts w:asciiTheme="majorHAnsi" w:eastAsiaTheme="majorEastAsia" w:hAnsiTheme="majorHAnsi" w:cstheme="majorBidi"/>
      <w:b/>
      <w:bCs/>
      <w:color w:val="17365D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b/>
      <w:bCs/>
      <w:color w:val="2F5597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60" w:after="80"/>
      <w:outlineLvl w:val="2"/>
    </w:pPr>
    <w:rPr>
      <w:rFonts w:asciiTheme="majorHAnsi" w:eastAsiaTheme="majorEastAsia" w:hAnsiTheme="majorHAnsi" w:cstheme="majorBidi"/>
      <w:b/>
      <w:bCs/>
      <w:color w:val="4472C4"/>
      <w:sz w:val="2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before="200" w:after="80" w:line="240" w:lineRule="auto"/>
      <w:contextualSpacing/>
    </w:pPr>
    <w:rPr>
      <w:rFonts w:asciiTheme="majorHAnsi" w:eastAsiaTheme="majorEastAsia" w:hAnsiTheme="majorHAnsi" w:cstheme="majorBidi"/>
      <w:b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rPr>
      <w:rFonts w:ascii="Aptos" w:hAnsi="Aptos"/>
      <w:color w:val="5A5A5A"/>
      <w:sz w:val="17"/>
    </w:rPr>
  </w:style>
  <w:style w:type="paragraph" w:customStyle="1" w:styleId="Lead">
    <w:name w:val="Lead"/>
    <w:pPr>
      <w:spacing w:after="180"/>
    </w:pPr>
    <w:rPr>
      <w:rFonts w:ascii="Aptos" w:hAnsi="Aptos"/>
      <w:color w:val="2F5597"/>
      <w:sz w:val="24"/>
    </w:rPr>
  </w:style>
  <w:style w:type="paragraph" w:customStyle="1" w:styleId="Normln1">
    <w:name w:val="Normální1"/>
    <w:basedOn w:val="Normln"/>
    <w:rsid w:val="00484CAA"/>
    <w:pPr>
      <w:spacing w:line="256" w:lineRule="auto"/>
    </w:pPr>
    <w:rPr>
      <w:rFonts w:eastAsiaTheme="minorEastAsia" w:cs="Times New Roman"/>
      <w:kern w:val="2"/>
      <w:szCs w:val="21"/>
      <w:lang w:val="cs-CZ" w:eastAsia="cs-CZ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1722</Words>
  <Characters>10165</Characters>
  <Application>Microsoft Office Word</Application>
  <DocSecurity>0</DocSecurity>
  <Lines>84</Lines>
  <Paragraphs>23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11864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Dušek Zdeněk</dc:creator>
  <cp:keywords/>
  <dc:description>generated by python-docx</dc:description>
  <cp:lastModifiedBy>Dušek Zdeněk</cp:lastModifiedBy>
  <cp:revision>12</cp:revision>
  <cp:lastPrinted>2026-08-31T13:16:00Z</cp:lastPrinted>
  <dcterms:created xsi:type="dcterms:W3CDTF">2026-08-27T13:36:00Z</dcterms:created>
  <dcterms:modified xsi:type="dcterms:W3CDTF">2026-09-01T07:25:00Z</dcterms:modified>
  <cp:category/>
</cp:coreProperties>
</file>